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117E" w14:textId="77777777" w:rsidR="005504BC" w:rsidRDefault="00D3669F" w:rsidP="005504BC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Программа Д</w:t>
      </w:r>
      <w:r w:rsidR="005504BC" w:rsidRPr="00E65812">
        <w:rPr>
          <w:sz w:val="32"/>
          <w:szCs w:val="32"/>
        </w:rPr>
        <w:t>венадцатой конференции</w:t>
      </w:r>
    </w:p>
    <w:p w14:paraId="1D5ADBF4" w14:textId="77777777" w:rsidR="005504BC" w:rsidRDefault="005504BC" w:rsidP="005504BC">
      <w:pPr>
        <w:pStyle w:val="a3"/>
        <w:rPr>
          <w:sz w:val="32"/>
          <w:szCs w:val="32"/>
        </w:rPr>
      </w:pPr>
      <w:r w:rsidRPr="00E65812">
        <w:rPr>
          <w:sz w:val="32"/>
          <w:szCs w:val="32"/>
        </w:rPr>
        <w:t>«Ситуационные центры: фокус кросс-отраслевых интересов»</w:t>
      </w:r>
    </w:p>
    <w:p w14:paraId="41B4D690" w14:textId="77777777" w:rsidR="005504BC" w:rsidRPr="00332B87" w:rsidRDefault="005504BC" w:rsidP="005504BC">
      <w:pPr>
        <w:jc w:val="center"/>
        <w:rPr>
          <w:b/>
          <w:bCs/>
          <w:szCs w:val="28"/>
        </w:rPr>
      </w:pPr>
      <w:r w:rsidRPr="00332B87">
        <w:rPr>
          <w:b/>
          <w:bCs/>
          <w:szCs w:val="28"/>
        </w:rPr>
        <w:t>29</w:t>
      </w:r>
      <w:r w:rsidRPr="00332B87">
        <w:rPr>
          <w:b/>
          <w:szCs w:val="28"/>
        </w:rPr>
        <w:t>−</w:t>
      </w:r>
      <w:r w:rsidRPr="00332B87">
        <w:rPr>
          <w:b/>
          <w:bCs/>
          <w:szCs w:val="28"/>
        </w:rPr>
        <w:t xml:space="preserve">30 ноября 2022 г. </w:t>
      </w:r>
    </w:p>
    <w:p w14:paraId="5198319F" w14:textId="77777777" w:rsidR="005504BC" w:rsidRPr="00332B87" w:rsidRDefault="005504BC" w:rsidP="005504BC">
      <w:pPr>
        <w:pStyle w:val="a3"/>
        <w:rPr>
          <w:szCs w:val="28"/>
        </w:rPr>
      </w:pPr>
      <w:r w:rsidRPr="00332B87">
        <w:rPr>
          <w:szCs w:val="28"/>
        </w:rPr>
        <w:t>г. Москва</w:t>
      </w:r>
    </w:p>
    <w:p w14:paraId="56B47C66" w14:textId="77777777" w:rsidR="005504BC" w:rsidRDefault="005504BC" w:rsidP="005504BC">
      <w:pPr>
        <w:pStyle w:val="a3"/>
        <w:rPr>
          <w:sz w:val="32"/>
          <w:szCs w:val="32"/>
        </w:rPr>
      </w:pPr>
    </w:p>
    <w:p w14:paraId="65153483" w14:textId="77777777" w:rsidR="005504BC" w:rsidRPr="00D92D01" w:rsidRDefault="005504BC" w:rsidP="005504BC">
      <w:pPr>
        <w:pStyle w:val="a3"/>
        <w:rPr>
          <w:szCs w:val="28"/>
        </w:rPr>
      </w:pPr>
      <w:r w:rsidRPr="00D92D01">
        <w:rPr>
          <w:szCs w:val="28"/>
        </w:rPr>
        <w:t>Первый день</w:t>
      </w:r>
    </w:p>
    <w:p w14:paraId="798C6F29" w14:textId="77777777" w:rsidR="00B36785" w:rsidRPr="00D92D01" w:rsidRDefault="00B36785" w:rsidP="005504BC">
      <w:pPr>
        <w:pStyle w:val="a3"/>
        <w:rPr>
          <w:szCs w:val="28"/>
        </w:rPr>
      </w:pPr>
      <w:r w:rsidRPr="00D92D01">
        <w:rPr>
          <w:szCs w:val="28"/>
        </w:rPr>
        <w:t>29 ноября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244"/>
      </w:tblGrid>
      <w:tr w:rsidR="005504BC" w14:paraId="4B3D5A6C" w14:textId="77777777" w:rsidTr="005504BC">
        <w:trPr>
          <w:trHeight w:val="704"/>
        </w:trPr>
        <w:tc>
          <w:tcPr>
            <w:tcW w:w="10490" w:type="dxa"/>
            <w:gridSpan w:val="2"/>
          </w:tcPr>
          <w:p w14:paraId="1B91757A" w14:textId="77777777" w:rsidR="005504BC" w:rsidRPr="00332B87" w:rsidRDefault="005504BC" w:rsidP="005504BC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Официальное открытие конференции</w:t>
            </w:r>
          </w:p>
          <w:p w14:paraId="36548D48" w14:textId="77777777" w:rsidR="005504BC" w:rsidRPr="00332B87" w:rsidRDefault="005504BC" w:rsidP="005504BC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Пленарное заседание</w:t>
            </w:r>
          </w:p>
          <w:p w14:paraId="64BCD354" w14:textId="77777777" w:rsidR="005504BC" w:rsidRDefault="005504BC" w:rsidP="005504BC">
            <w:pPr>
              <w:jc w:val="center"/>
              <w:rPr>
                <w:szCs w:val="28"/>
              </w:rPr>
            </w:pPr>
            <w:r w:rsidRPr="00B219BE">
              <w:rPr>
                <w:szCs w:val="28"/>
              </w:rPr>
              <w:t>10.00−1</w:t>
            </w:r>
            <w:r>
              <w:rPr>
                <w:szCs w:val="28"/>
              </w:rPr>
              <w:t>1</w:t>
            </w:r>
            <w:r w:rsidRPr="00B219BE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B219BE">
              <w:rPr>
                <w:szCs w:val="28"/>
              </w:rPr>
              <w:t>0</w:t>
            </w:r>
          </w:p>
          <w:p w14:paraId="3B0424FE" w14:textId="77777777" w:rsidR="002F135D" w:rsidRPr="00B219BE" w:rsidRDefault="002F135D" w:rsidP="0055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 «</w:t>
            </w:r>
            <w:proofErr w:type="spellStart"/>
            <w:r w:rsidRPr="002F135D">
              <w:rPr>
                <w:szCs w:val="28"/>
              </w:rPr>
              <w:t>Кортъяр</w:t>
            </w:r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»</w:t>
            </w:r>
          </w:p>
          <w:p w14:paraId="290BF832" w14:textId="77777777" w:rsidR="005504BC" w:rsidRDefault="005504BC" w:rsidP="005504BC">
            <w:pPr>
              <w:jc w:val="center"/>
            </w:pPr>
          </w:p>
        </w:tc>
      </w:tr>
      <w:tr w:rsidR="005504BC" w14:paraId="12201CF4" w14:textId="77777777" w:rsidTr="005504BC">
        <w:trPr>
          <w:trHeight w:val="703"/>
        </w:trPr>
        <w:tc>
          <w:tcPr>
            <w:tcW w:w="10490" w:type="dxa"/>
            <w:gridSpan w:val="2"/>
          </w:tcPr>
          <w:p w14:paraId="0BC2CD49" w14:textId="77777777" w:rsidR="005504BC" w:rsidRPr="008846C8" w:rsidRDefault="005504BC" w:rsidP="005504BC">
            <w:pPr>
              <w:jc w:val="center"/>
              <w:rPr>
                <w:b/>
                <w:bCs/>
                <w:szCs w:val="28"/>
              </w:rPr>
            </w:pPr>
            <w:r w:rsidRPr="008846C8">
              <w:rPr>
                <w:b/>
                <w:bCs/>
                <w:szCs w:val="28"/>
              </w:rPr>
              <w:t>«Ситуационный центр как часть КИИ. Требования по импортозамещению»</w:t>
            </w:r>
          </w:p>
          <w:p w14:paraId="4B4A1A26" w14:textId="77777777" w:rsidR="005504BC" w:rsidRPr="008846C8" w:rsidRDefault="005504BC" w:rsidP="005504BC">
            <w:pPr>
              <w:jc w:val="center"/>
              <w:rPr>
                <w:b/>
                <w:bCs/>
                <w:szCs w:val="28"/>
              </w:rPr>
            </w:pPr>
            <w:r w:rsidRPr="008846C8">
              <w:rPr>
                <w:b/>
                <w:bCs/>
                <w:szCs w:val="28"/>
              </w:rPr>
              <w:t>Панельная дискуссия</w:t>
            </w:r>
          </w:p>
          <w:p w14:paraId="74D9F938" w14:textId="77777777" w:rsidR="005504BC" w:rsidRDefault="005504BC" w:rsidP="005504BC">
            <w:pPr>
              <w:jc w:val="center"/>
              <w:rPr>
                <w:szCs w:val="28"/>
              </w:rPr>
            </w:pPr>
            <w:r w:rsidRPr="008846C8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8846C8">
              <w:rPr>
                <w:szCs w:val="28"/>
              </w:rPr>
              <w:t>.</w:t>
            </w:r>
            <w:r w:rsidR="00B36785">
              <w:rPr>
                <w:szCs w:val="28"/>
              </w:rPr>
              <w:t>45</w:t>
            </w:r>
            <w:r w:rsidRPr="008846C8">
              <w:rPr>
                <w:szCs w:val="28"/>
              </w:rPr>
              <w:t>−1</w:t>
            </w:r>
            <w:r>
              <w:rPr>
                <w:szCs w:val="28"/>
              </w:rPr>
              <w:t>3</w:t>
            </w:r>
            <w:r w:rsidRPr="008846C8">
              <w:rPr>
                <w:szCs w:val="28"/>
              </w:rPr>
              <w:t>.</w:t>
            </w:r>
            <w:r w:rsidR="00B36785">
              <w:rPr>
                <w:szCs w:val="28"/>
              </w:rPr>
              <w:t>3</w:t>
            </w:r>
            <w:r w:rsidRPr="008846C8">
              <w:rPr>
                <w:szCs w:val="28"/>
              </w:rPr>
              <w:t>0</w:t>
            </w:r>
          </w:p>
          <w:p w14:paraId="693ADC3E" w14:textId="77777777" w:rsidR="005504BC" w:rsidRPr="002F135D" w:rsidRDefault="002F135D" w:rsidP="002F1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 «</w:t>
            </w:r>
            <w:proofErr w:type="spellStart"/>
            <w:r w:rsidRPr="002F135D">
              <w:rPr>
                <w:szCs w:val="28"/>
              </w:rPr>
              <w:t>Кортъяр</w:t>
            </w:r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5504BC" w14:paraId="4051D78E" w14:textId="77777777" w:rsidTr="00F2512D">
        <w:trPr>
          <w:trHeight w:val="703"/>
        </w:trPr>
        <w:tc>
          <w:tcPr>
            <w:tcW w:w="10490" w:type="dxa"/>
            <w:gridSpan w:val="2"/>
          </w:tcPr>
          <w:p w14:paraId="75037BBA" w14:textId="77777777" w:rsidR="005504BC" w:rsidRPr="00332B87" w:rsidRDefault="005504BC" w:rsidP="005504BC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Перерыв</w:t>
            </w:r>
          </w:p>
          <w:p w14:paraId="21AE8C87" w14:textId="77777777" w:rsidR="005504BC" w:rsidRDefault="005504BC" w:rsidP="005504BC">
            <w:pPr>
              <w:jc w:val="center"/>
            </w:pPr>
            <w:r w:rsidRPr="00B219BE">
              <w:rPr>
                <w:szCs w:val="28"/>
              </w:rPr>
              <w:t>13.</w:t>
            </w:r>
            <w:r w:rsidR="00B36785">
              <w:rPr>
                <w:szCs w:val="28"/>
              </w:rPr>
              <w:t>3</w:t>
            </w:r>
            <w:r w:rsidRPr="00B219BE">
              <w:rPr>
                <w:szCs w:val="28"/>
              </w:rPr>
              <w:t>0−14.</w:t>
            </w:r>
            <w:r w:rsidR="00B36785">
              <w:rPr>
                <w:szCs w:val="28"/>
              </w:rPr>
              <w:t>3</w:t>
            </w:r>
            <w:r w:rsidRPr="00B219BE">
              <w:rPr>
                <w:szCs w:val="28"/>
              </w:rPr>
              <w:t>0</w:t>
            </w:r>
          </w:p>
        </w:tc>
      </w:tr>
      <w:tr w:rsidR="005504BC" w14:paraId="1C08B68B" w14:textId="77777777" w:rsidTr="00B36785">
        <w:trPr>
          <w:trHeight w:val="703"/>
        </w:trPr>
        <w:tc>
          <w:tcPr>
            <w:tcW w:w="5246" w:type="dxa"/>
          </w:tcPr>
          <w:p w14:paraId="1EC74B7D" w14:textId="77777777" w:rsidR="005504BC" w:rsidRPr="00332B87" w:rsidRDefault="005504BC" w:rsidP="005504BC">
            <w:pPr>
              <w:jc w:val="center"/>
              <w:rPr>
                <w:b/>
                <w:szCs w:val="28"/>
              </w:rPr>
            </w:pPr>
            <w:r w:rsidRPr="00332B87">
              <w:rPr>
                <w:b/>
                <w:szCs w:val="28"/>
              </w:rPr>
              <w:t xml:space="preserve">Секция </w:t>
            </w:r>
            <w:r>
              <w:rPr>
                <w:b/>
                <w:szCs w:val="28"/>
              </w:rPr>
              <w:t>1</w:t>
            </w:r>
          </w:p>
          <w:p w14:paraId="5EA7B946" w14:textId="77777777" w:rsidR="005504BC" w:rsidRPr="00332B87" w:rsidRDefault="005504BC" w:rsidP="005504BC">
            <w:pPr>
              <w:jc w:val="center"/>
              <w:rPr>
                <w:b/>
                <w:szCs w:val="28"/>
              </w:rPr>
            </w:pPr>
            <w:r w:rsidRPr="00332B87">
              <w:rPr>
                <w:b/>
                <w:szCs w:val="28"/>
              </w:rPr>
              <w:t>Ситуационные центры в реальном секторе экономики</w:t>
            </w:r>
          </w:p>
          <w:p w14:paraId="637B9B7A" w14:textId="77777777" w:rsidR="005504BC" w:rsidRPr="00B219BE" w:rsidRDefault="005504BC" w:rsidP="005504BC">
            <w:pPr>
              <w:jc w:val="center"/>
              <w:rPr>
                <w:szCs w:val="28"/>
              </w:rPr>
            </w:pPr>
            <w:r w:rsidRPr="00B219BE">
              <w:rPr>
                <w:szCs w:val="28"/>
              </w:rPr>
              <w:t>14.</w:t>
            </w:r>
            <w:r w:rsidR="00B36785">
              <w:rPr>
                <w:szCs w:val="28"/>
              </w:rPr>
              <w:t>3</w:t>
            </w:r>
            <w:r w:rsidRPr="00B219BE">
              <w:rPr>
                <w:szCs w:val="28"/>
              </w:rPr>
              <w:t>0–17.30</w:t>
            </w:r>
          </w:p>
          <w:p w14:paraId="18088A7D" w14:textId="77777777" w:rsidR="00607888" w:rsidRDefault="00607888" w:rsidP="00607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 «Полянка»</w:t>
            </w:r>
          </w:p>
          <w:p w14:paraId="1AB597DB" w14:textId="77777777" w:rsidR="005504BC" w:rsidRDefault="005504BC" w:rsidP="005504BC"/>
        </w:tc>
        <w:tc>
          <w:tcPr>
            <w:tcW w:w="5244" w:type="dxa"/>
          </w:tcPr>
          <w:p w14:paraId="438F7A1C" w14:textId="77777777" w:rsidR="005504BC" w:rsidRPr="00332B87" w:rsidRDefault="005504BC" w:rsidP="005504BC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Секция</w:t>
            </w:r>
            <w:r>
              <w:rPr>
                <w:b/>
                <w:bCs/>
                <w:szCs w:val="28"/>
              </w:rPr>
              <w:t xml:space="preserve"> 2</w:t>
            </w:r>
          </w:p>
          <w:p w14:paraId="724C5DEF" w14:textId="77777777" w:rsidR="005504BC" w:rsidRPr="00332B87" w:rsidRDefault="005504BC" w:rsidP="005504BC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Ситуационные центры в региональных органах власти и муниципалитетах</w:t>
            </w:r>
          </w:p>
          <w:p w14:paraId="76BC8AE3" w14:textId="77777777" w:rsidR="005504BC" w:rsidRPr="00B219BE" w:rsidRDefault="005504BC" w:rsidP="005504BC">
            <w:pPr>
              <w:jc w:val="center"/>
              <w:rPr>
                <w:szCs w:val="28"/>
              </w:rPr>
            </w:pPr>
            <w:r w:rsidRPr="00FD7F71">
              <w:rPr>
                <w:szCs w:val="28"/>
              </w:rPr>
              <w:t>14.</w:t>
            </w:r>
            <w:r w:rsidR="00B36785">
              <w:rPr>
                <w:szCs w:val="28"/>
              </w:rPr>
              <w:t>3</w:t>
            </w:r>
            <w:r w:rsidRPr="00FD7F71">
              <w:rPr>
                <w:szCs w:val="28"/>
              </w:rPr>
              <w:t>0–1</w:t>
            </w:r>
            <w:r w:rsidR="00B36785">
              <w:rPr>
                <w:szCs w:val="28"/>
              </w:rPr>
              <w:t>8</w:t>
            </w:r>
            <w:r w:rsidRPr="00FD7F71">
              <w:rPr>
                <w:szCs w:val="28"/>
              </w:rPr>
              <w:t>.</w:t>
            </w:r>
            <w:r w:rsidR="00B36785">
              <w:rPr>
                <w:szCs w:val="28"/>
              </w:rPr>
              <w:t>0</w:t>
            </w:r>
            <w:r w:rsidRPr="00FD7F71">
              <w:rPr>
                <w:szCs w:val="28"/>
              </w:rPr>
              <w:t>0</w:t>
            </w:r>
          </w:p>
          <w:p w14:paraId="3A292A6A" w14:textId="77777777" w:rsidR="00607888" w:rsidRPr="00B219BE" w:rsidRDefault="00607888" w:rsidP="00607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 «</w:t>
            </w:r>
            <w:proofErr w:type="spellStart"/>
            <w:r w:rsidRPr="002F135D">
              <w:rPr>
                <w:szCs w:val="28"/>
              </w:rPr>
              <w:t>Кортъяр</w:t>
            </w:r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»</w:t>
            </w:r>
          </w:p>
          <w:p w14:paraId="584CF967" w14:textId="77777777" w:rsidR="005504BC" w:rsidRDefault="005504BC" w:rsidP="005504BC"/>
        </w:tc>
      </w:tr>
      <w:tr w:rsidR="005504BC" w14:paraId="768D8992" w14:textId="77777777" w:rsidTr="005504BC">
        <w:trPr>
          <w:trHeight w:val="703"/>
        </w:trPr>
        <w:tc>
          <w:tcPr>
            <w:tcW w:w="10490" w:type="dxa"/>
            <w:gridSpan w:val="2"/>
          </w:tcPr>
          <w:p w14:paraId="154FA8F9" w14:textId="77777777" w:rsidR="005504BC" w:rsidRDefault="005504BC" w:rsidP="005504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Подведение итогов</w:t>
            </w:r>
          </w:p>
          <w:p w14:paraId="2C120DF5" w14:textId="77777777" w:rsidR="005504BC" w:rsidRDefault="005504BC" w:rsidP="005504BC">
            <w:pPr>
              <w:jc w:val="center"/>
              <w:rPr>
                <w:szCs w:val="28"/>
              </w:rPr>
            </w:pPr>
            <w:r w:rsidRPr="00F930B4">
              <w:rPr>
                <w:szCs w:val="28"/>
              </w:rPr>
              <w:t>1</w:t>
            </w:r>
            <w:r w:rsidR="00B36785">
              <w:rPr>
                <w:szCs w:val="28"/>
              </w:rPr>
              <w:t>8</w:t>
            </w:r>
            <w:r w:rsidRPr="00F930B4">
              <w:rPr>
                <w:szCs w:val="28"/>
              </w:rPr>
              <w:t>.</w:t>
            </w:r>
            <w:r w:rsidR="00B36785">
              <w:rPr>
                <w:szCs w:val="28"/>
              </w:rPr>
              <w:t>0</w:t>
            </w:r>
            <w:r w:rsidRPr="00F930B4">
              <w:rPr>
                <w:szCs w:val="28"/>
              </w:rPr>
              <w:t>0</w:t>
            </w:r>
            <w:r w:rsidR="00D3669F" w:rsidRPr="00B219BE">
              <w:rPr>
                <w:szCs w:val="28"/>
              </w:rPr>
              <w:t>–</w:t>
            </w:r>
            <w:r w:rsidRPr="00F930B4">
              <w:rPr>
                <w:szCs w:val="28"/>
              </w:rPr>
              <w:t>1</w:t>
            </w:r>
            <w:r w:rsidR="00B36785">
              <w:rPr>
                <w:szCs w:val="28"/>
              </w:rPr>
              <w:t>8</w:t>
            </w:r>
            <w:r w:rsidRPr="00F930B4">
              <w:rPr>
                <w:szCs w:val="28"/>
              </w:rPr>
              <w:t>.</w:t>
            </w:r>
            <w:r w:rsidR="00B36785">
              <w:rPr>
                <w:szCs w:val="28"/>
              </w:rPr>
              <w:t>15</w:t>
            </w:r>
          </w:p>
          <w:p w14:paraId="4BAE3E01" w14:textId="77777777" w:rsidR="00607888" w:rsidRPr="00607888" w:rsidRDefault="00607888" w:rsidP="00607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 «</w:t>
            </w:r>
            <w:proofErr w:type="spellStart"/>
            <w:r w:rsidRPr="002F135D">
              <w:rPr>
                <w:szCs w:val="28"/>
              </w:rPr>
              <w:t>Кортъяр</w:t>
            </w:r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5504BC" w14:paraId="33EA10CC" w14:textId="77777777" w:rsidTr="00C94016">
        <w:trPr>
          <w:trHeight w:val="703"/>
        </w:trPr>
        <w:tc>
          <w:tcPr>
            <w:tcW w:w="10490" w:type="dxa"/>
            <w:gridSpan w:val="2"/>
          </w:tcPr>
          <w:p w14:paraId="2EE3A4BF" w14:textId="77777777" w:rsidR="005504BC" w:rsidRDefault="005504BC" w:rsidP="005504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Фуршет</w:t>
            </w:r>
          </w:p>
          <w:p w14:paraId="6E33ECDB" w14:textId="77777777" w:rsidR="005504BC" w:rsidRDefault="005504BC" w:rsidP="005504BC">
            <w:pPr>
              <w:jc w:val="center"/>
              <w:rPr>
                <w:szCs w:val="28"/>
              </w:rPr>
            </w:pPr>
            <w:r w:rsidRPr="004D7043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4D7043">
              <w:rPr>
                <w:szCs w:val="28"/>
              </w:rPr>
              <w:t>.</w:t>
            </w:r>
            <w:r w:rsidR="00B36785">
              <w:rPr>
                <w:szCs w:val="28"/>
              </w:rPr>
              <w:t>15</w:t>
            </w:r>
            <w:r w:rsidR="00D3669F" w:rsidRPr="00B219BE">
              <w:rPr>
                <w:szCs w:val="28"/>
              </w:rPr>
              <w:t>–</w:t>
            </w:r>
            <w:r>
              <w:rPr>
                <w:szCs w:val="28"/>
              </w:rPr>
              <w:t>20</w:t>
            </w:r>
            <w:r w:rsidRPr="004D7043">
              <w:rPr>
                <w:szCs w:val="28"/>
              </w:rPr>
              <w:t>.00</w:t>
            </w:r>
          </w:p>
          <w:p w14:paraId="5912739C" w14:textId="77777777" w:rsidR="005504BC" w:rsidRPr="00607888" w:rsidRDefault="00607888" w:rsidP="00607888">
            <w:pPr>
              <w:jc w:val="center"/>
              <w:rPr>
                <w:szCs w:val="28"/>
              </w:rPr>
            </w:pPr>
            <w:r w:rsidRPr="002F135D">
              <w:rPr>
                <w:szCs w:val="28"/>
              </w:rPr>
              <w:t>Холл</w:t>
            </w:r>
          </w:p>
        </w:tc>
      </w:tr>
    </w:tbl>
    <w:p w14:paraId="359335E1" w14:textId="77777777" w:rsidR="005504BC" w:rsidRDefault="005504BC" w:rsidP="005504BC"/>
    <w:p w14:paraId="6B86D56C" w14:textId="77777777" w:rsidR="00D92D01" w:rsidRDefault="00D92D01" w:rsidP="00B36785">
      <w:pPr>
        <w:pStyle w:val="a3"/>
        <w:rPr>
          <w:sz w:val="32"/>
          <w:szCs w:val="32"/>
        </w:rPr>
      </w:pPr>
    </w:p>
    <w:p w14:paraId="2EB68486" w14:textId="77777777" w:rsidR="00B36785" w:rsidRPr="00D92D01" w:rsidRDefault="00B36785" w:rsidP="00B36785">
      <w:pPr>
        <w:pStyle w:val="a3"/>
        <w:rPr>
          <w:szCs w:val="28"/>
        </w:rPr>
      </w:pPr>
      <w:r w:rsidRPr="00D92D01">
        <w:rPr>
          <w:szCs w:val="28"/>
        </w:rPr>
        <w:t>Второй день</w:t>
      </w:r>
    </w:p>
    <w:p w14:paraId="2B06DEEC" w14:textId="77777777" w:rsidR="00B36785" w:rsidRPr="00D92D01" w:rsidRDefault="00B36785" w:rsidP="00B36785">
      <w:pPr>
        <w:pStyle w:val="a3"/>
        <w:rPr>
          <w:szCs w:val="28"/>
        </w:rPr>
      </w:pPr>
      <w:r w:rsidRPr="00D92D01">
        <w:rPr>
          <w:szCs w:val="28"/>
        </w:rPr>
        <w:t>30 ноября</w:t>
      </w:r>
    </w:p>
    <w:p w14:paraId="41A2E032" w14:textId="23CF8126" w:rsidR="00B36785" w:rsidRDefault="00B36785" w:rsidP="00B36785">
      <w:pPr>
        <w:pStyle w:val="a3"/>
        <w:rPr>
          <w:szCs w:val="28"/>
        </w:rPr>
      </w:pPr>
      <w:r w:rsidRPr="00D92D01">
        <w:rPr>
          <w:szCs w:val="28"/>
        </w:rPr>
        <w:t>Экскурсионная программа</w:t>
      </w:r>
    </w:p>
    <w:p w14:paraId="6A9A4F77" w14:textId="77777777" w:rsidR="00811484" w:rsidRPr="00D92D01" w:rsidRDefault="00811484" w:rsidP="00B36785">
      <w:pPr>
        <w:pStyle w:val="a3"/>
        <w:rPr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103"/>
      </w:tblGrid>
      <w:tr w:rsidR="00811484" w14:paraId="34F80C91" w14:textId="77777777" w:rsidTr="00811484">
        <w:trPr>
          <w:trHeight w:val="703"/>
        </w:trPr>
        <w:tc>
          <w:tcPr>
            <w:tcW w:w="5246" w:type="dxa"/>
          </w:tcPr>
          <w:p w14:paraId="207FBD8D" w14:textId="77777777" w:rsidR="00811484" w:rsidRDefault="00811484" w:rsidP="00383B5F">
            <w:pPr>
              <w:jc w:val="center"/>
              <w:rPr>
                <w:szCs w:val="28"/>
              </w:rPr>
            </w:pPr>
            <w:r w:rsidRPr="00B36785">
              <w:rPr>
                <w:b/>
                <w:szCs w:val="28"/>
              </w:rPr>
              <w:t xml:space="preserve">Центр управления регионом Московской области </w:t>
            </w:r>
          </w:p>
          <w:p w14:paraId="5F978677" w14:textId="77777777" w:rsidR="00811484" w:rsidRDefault="00811484" w:rsidP="00383B5F">
            <w:pPr>
              <w:jc w:val="center"/>
              <w:rPr>
                <w:szCs w:val="28"/>
              </w:rPr>
            </w:pPr>
          </w:p>
          <w:p w14:paraId="530E5E91" w14:textId="77777777" w:rsidR="00811484" w:rsidRDefault="00811484" w:rsidP="00383B5F">
            <w:pPr>
              <w:jc w:val="center"/>
              <w:rPr>
                <w:szCs w:val="28"/>
              </w:rPr>
            </w:pPr>
            <w:r w:rsidRPr="00B219B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B219BE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B219BE">
              <w:rPr>
                <w:szCs w:val="28"/>
              </w:rPr>
              <w:t>0–1</w:t>
            </w:r>
            <w:r>
              <w:rPr>
                <w:szCs w:val="28"/>
              </w:rPr>
              <w:t>1</w:t>
            </w:r>
            <w:r w:rsidRPr="00B219BE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B219BE">
              <w:rPr>
                <w:szCs w:val="28"/>
              </w:rPr>
              <w:t>0</w:t>
            </w:r>
          </w:p>
          <w:p w14:paraId="694ECA9F" w14:textId="77777777" w:rsidR="00811484" w:rsidRPr="00B219BE" w:rsidRDefault="00811484" w:rsidP="00B36785">
            <w:pPr>
              <w:jc w:val="center"/>
              <w:rPr>
                <w:szCs w:val="28"/>
              </w:rPr>
            </w:pPr>
            <w:r w:rsidRPr="00B219B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B219BE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B219BE">
              <w:rPr>
                <w:szCs w:val="28"/>
              </w:rPr>
              <w:t>0–1</w:t>
            </w:r>
            <w:r>
              <w:rPr>
                <w:szCs w:val="28"/>
              </w:rPr>
              <w:t>2</w:t>
            </w:r>
            <w:r w:rsidRPr="00B219BE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B219BE">
              <w:rPr>
                <w:szCs w:val="28"/>
              </w:rPr>
              <w:t>0</w:t>
            </w:r>
          </w:p>
          <w:p w14:paraId="0EC02FD3" w14:textId="77777777" w:rsidR="00811484" w:rsidRPr="00B219BE" w:rsidRDefault="00811484" w:rsidP="00383B5F">
            <w:pPr>
              <w:jc w:val="center"/>
              <w:rPr>
                <w:szCs w:val="28"/>
              </w:rPr>
            </w:pPr>
          </w:p>
          <w:p w14:paraId="7DF76101" w14:textId="77777777" w:rsidR="00811484" w:rsidRDefault="00811484" w:rsidP="00383B5F"/>
        </w:tc>
        <w:tc>
          <w:tcPr>
            <w:tcW w:w="5103" w:type="dxa"/>
          </w:tcPr>
          <w:p w14:paraId="3BB46FEC" w14:textId="77777777" w:rsidR="00811484" w:rsidRDefault="00811484" w:rsidP="00383B5F">
            <w:pPr>
              <w:jc w:val="center"/>
              <w:rPr>
                <w:b/>
                <w:bCs/>
                <w:szCs w:val="28"/>
              </w:rPr>
            </w:pPr>
            <w:r w:rsidRPr="00B36785">
              <w:rPr>
                <w:b/>
                <w:bCs/>
                <w:szCs w:val="28"/>
              </w:rPr>
              <w:t xml:space="preserve">Центр управления в кризисных ситуациях </w:t>
            </w:r>
            <w:r>
              <w:rPr>
                <w:b/>
                <w:bCs/>
                <w:szCs w:val="28"/>
              </w:rPr>
              <w:t>ГУ</w:t>
            </w:r>
            <w:r w:rsidRPr="00B36785">
              <w:rPr>
                <w:b/>
                <w:bCs/>
                <w:szCs w:val="28"/>
              </w:rPr>
              <w:t xml:space="preserve"> МЧС России по Московской области </w:t>
            </w:r>
          </w:p>
          <w:p w14:paraId="1436834F" w14:textId="77777777" w:rsidR="00811484" w:rsidRDefault="00811484" w:rsidP="00383B5F">
            <w:pPr>
              <w:jc w:val="center"/>
              <w:rPr>
                <w:szCs w:val="28"/>
              </w:rPr>
            </w:pPr>
          </w:p>
          <w:p w14:paraId="0A58279F" w14:textId="77777777" w:rsidR="00811484" w:rsidRPr="00B219BE" w:rsidRDefault="00811484" w:rsidP="00383B5F">
            <w:pPr>
              <w:jc w:val="center"/>
              <w:rPr>
                <w:szCs w:val="28"/>
              </w:rPr>
            </w:pPr>
            <w:r w:rsidRPr="00FD7F7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FD7F71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FD7F71">
              <w:rPr>
                <w:szCs w:val="28"/>
              </w:rPr>
              <w:t>0–1</w:t>
            </w:r>
            <w:r>
              <w:rPr>
                <w:szCs w:val="28"/>
              </w:rPr>
              <w:t>2</w:t>
            </w:r>
            <w:r w:rsidRPr="00FD7F71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FD7F71">
              <w:rPr>
                <w:szCs w:val="28"/>
              </w:rPr>
              <w:t>0</w:t>
            </w:r>
          </w:p>
          <w:p w14:paraId="4A8D9774" w14:textId="77777777" w:rsidR="00811484" w:rsidRPr="00FE47A7" w:rsidRDefault="00811484" w:rsidP="00811484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14:paraId="2B06DED5" w14:textId="77777777" w:rsidR="001702E5" w:rsidRDefault="001702E5"/>
    <w:p w14:paraId="419F6825" w14:textId="77777777" w:rsidR="00FE47A7" w:rsidRDefault="00FE47A7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FE47A7" w14:paraId="38AA33DD" w14:textId="77777777" w:rsidTr="002929A7">
        <w:trPr>
          <w:trHeight w:val="704"/>
        </w:trPr>
        <w:tc>
          <w:tcPr>
            <w:tcW w:w="10915" w:type="dxa"/>
          </w:tcPr>
          <w:p w14:paraId="1B6B3A52" w14:textId="77777777" w:rsidR="008A4B13" w:rsidRDefault="008A4B13" w:rsidP="00383B5F">
            <w:pPr>
              <w:jc w:val="center"/>
              <w:rPr>
                <w:b/>
                <w:bCs/>
                <w:szCs w:val="28"/>
              </w:rPr>
            </w:pPr>
          </w:p>
          <w:p w14:paraId="18028C2A" w14:textId="77777777" w:rsidR="00811484" w:rsidRDefault="00811484" w:rsidP="00383B5F">
            <w:pPr>
              <w:jc w:val="center"/>
              <w:rPr>
                <w:b/>
                <w:bCs/>
                <w:szCs w:val="28"/>
              </w:rPr>
            </w:pPr>
          </w:p>
          <w:p w14:paraId="7BA91E52" w14:textId="3CE77F11" w:rsidR="00FE47A7" w:rsidRPr="00332B87" w:rsidRDefault="00FE47A7" w:rsidP="00383B5F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Официальное открытие конференции</w:t>
            </w:r>
          </w:p>
          <w:p w14:paraId="21FD3B62" w14:textId="77777777" w:rsidR="00FE47A7" w:rsidRPr="00332B87" w:rsidRDefault="00FE47A7" w:rsidP="00383B5F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Пленарное заседание</w:t>
            </w:r>
          </w:p>
          <w:p w14:paraId="0ADBE15E" w14:textId="77777777" w:rsidR="00FE47A7" w:rsidRPr="00B219BE" w:rsidRDefault="00FE47A7" w:rsidP="00383B5F">
            <w:pPr>
              <w:jc w:val="center"/>
              <w:rPr>
                <w:szCs w:val="28"/>
              </w:rPr>
            </w:pPr>
            <w:r w:rsidRPr="00B219BE">
              <w:rPr>
                <w:szCs w:val="28"/>
              </w:rPr>
              <w:t>10.00−1</w:t>
            </w:r>
            <w:r>
              <w:rPr>
                <w:szCs w:val="28"/>
              </w:rPr>
              <w:t>1</w:t>
            </w:r>
            <w:r w:rsidRPr="00B219BE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B219BE">
              <w:rPr>
                <w:szCs w:val="28"/>
              </w:rPr>
              <w:t>0</w:t>
            </w:r>
          </w:p>
          <w:p w14:paraId="3061808E" w14:textId="77777777" w:rsidR="00FE47A7" w:rsidRDefault="00FE47A7" w:rsidP="00383B5F">
            <w:pPr>
              <w:jc w:val="center"/>
            </w:pPr>
          </w:p>
          <w:p w14:paraId="278DA446" w14:textId="15C531A6" w:rsidR="008A4B13" w:rsidRDefault="008A4B13" w:rsidP="00EA642B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Зацаринный</w:t>
            </w:r>
            <w:proofErr w:type="spellEnd"/>
            <w:r>
              <w:t xml:space="preserve"> Александр Алексеевич, заместитель директора ФИЦ ИУ РАН </w:t>
            </w:r>
            <w:r w:rsidRPr="008A4B13">
              <w:rPr>
                <w:i/>
                <w:iCs/>
              </w:rPr>
              <w:t xml:space="preserve">– </w:t>
            </w:r>
            <w:r w:rsidR="00313692" w:rsidRPr="00313692">
              <w:rPr>
                <w:i/>
                <w:iCs/>
              </w:rPr>
              <w:t>Система распределенных СЦ: новые тренды развития</w:t>
            </w:r>
          </w:p>
          <w:p w14:paraId="7FE3DF5A" w14:textId="77777777" w:rsidR="008A4B13" w:rsidRDefault="008A4B13" w:rsidP="003217F5"/>
          <w:p w14:paraId="63FC7C4D" w14:textId="77777777" w:rsidR="008A4B13" w:rsidRPr="008A4B13" w:rsidRDefault="008A4B13" w:rsidP="00EA642B">
            <w:pPr>
              <w:pStyle w:val="a5"/>
              <w:numPr>
                <w:ilvl w:val="0"/>
                <w:numId w:val="1"/>
              </w:numPr>
              <w:rPr>
                <w:i/>
                <w:iCs/>
              </w:rPr>
            </w:pPr>
            <w:r>
              <w:t>Антипина Елена Александровна, руководитель Межведомственной рабочей группы по созданию и координации деятельности региональных центров управления, руководитель МРГ по научно-промышленным</w:t>
            </w:r>
            <w:r w:rsidR="00D3669F">
              <w:t xml:space="preserve"> кластерам двойного назначения к</w:t>
            </w:r>
            <w:r>
              <w:t xml:space="preserve">оллегии ВПК РФ, член Совета по региональной политике РАН, генеральный директор Института государственно-частного планирования </w:t>
            </w:r>
            <w:r w:rsidRPr="008A4B13">
              <w:rPr>
                <w:i/>
                <w:iCs/>
              </w:rPr>
              <w:t>– Роль региональных центров управления в государственно-частном планировании</w:t>
            </w:r>
          </w:p>
          <w:p w14:paraId="1090CB41" w14:textId="77777777" w:rsidR="008A4B13" w:rsidRDefault="008A4B13" w:rsidP="003217F5"/>
          <w:p w14:paraId="1DD2320A" w14:textId="2B66FAB2" w:rsidR="008A4B13" w:rsidRDefault="00B2185C" w:rsidP="00EA642B">
            <w:pPr>
              <w:pStyle w:val="a5"/>
              <w:numPr>
                <w:ilvl w:val="0"/>
                <w:numId w:val="1"/>
              </w:numPr>
            </w:pPr>
            <w:r>
              <w:t xml:space="preserve">Новикова </w:t>
            </w:r>
            <w:r w:rsidR="008A4B13">
              <w:t xml:space="preserve">Елена Владимировна, </w:t>
            </w:r>
            <w:r w:rsidR="00086EE4">
              <w:t>п</w:t>
            </w:r>
            <w:r w:rsidR="00086EE4" w:rsidRPr="00086EE4">
              <w:t xml:space="preserve">резидент группы компаний </w:t>
            </w:r>
            <w:proofErr w:type="spellStart"/>
            <w:r w:rsidR="00086EE4" w:rsidRPr="00086EE4">
              <w:t>Polymedia</w:t>
            </w:r>
            <w:proofErr w:type="spellEnd"/>
            <w:r w:rsidR="00086EE4">
              <w:t xml:space="preserve"> </w:t>
            </w:r>
            <w:r w:rsidR="008A4B13" w:rsidRPr="008A4B13">
              <w:rPr>
                <w:i/>
                <w:iCs/>
              </w:rPr>
              <w:t xml:space="preserve">– </w:t>
            </w:r>
            <w:r w:rsidR="00DC39C0" w:rsidRPr="00DC39C0">
              <w:rPr>
                <w:i/>
                <w:iCs/>
              </w:rPr>
              <w:t>Центры управления и Ситуационные центры. Новые вызовы и возможности развития</w:t>
            </w:r>
          </w:p>
          <w:p w14:paraId="23D670AB" w14:textId="77777777" w:rsidR="008A4B13" w:rsidRDefault="008A4B13" w:rsidP="003217F5"/>
          <w:p w14:paraId="01D5E671" w14:textId="097279EC" w:rsidR="00A1584D" w:rsidRPr="00A1584D" w:rsidRDefault="00A1584D" w:rsidP="00A1584D">
            <w:pPr>
              <w:pStyle w:val="a5"/>
              <w:numPr>
                <w:ilvl w:val="0"/>
                <w:numId w:val="1"/>
              </w:numPr>
            </w:pPr>
            <w:r>
              <w:t xml:space="preserve">Адамова Нина Михайловна, эксперт в области создания систем информационно-аналитического обеспечения деятельности высших, федеральных и региональных ОГВ </w:t>
            </w:r>
            <w:r w:rsidRPr="00EA642B">
              <w:rPr>
                <w:i/>
                <w:iCs/>
              </w:rPr>
              <w:t xml:space="preserve">– </w:t>
            </w:r>
            <w:r>
              <w:rPr>
                <w:i/>
                <w:iCs/>
              </w:rPr>
              <w:t>Цифровой кабинет главы региона. Цифровая модель визуально-интерактивного мониторинга деятельности подведомственных структур для высшего должностного лица</w:t>
            </w:r>
          </w:p>
          <w:p w14:paraId="4FA8089D" w14:textId="77777777" w:rsidR="00A1584D" w:rsidRDefault="00A1584D" w:rsidP="00A1584D"/>
          <w:p w14:paraId="74AD0B16" w14:textId="4E1C2B0C" w:rsidR="008A4B13" w:rsidRPr="008A4B13" w:rsidRDefault="008A4B13" w:rsidP="00EA642B">
            <w:pPr>
              <w:pStyle w:val="a5"/>
              <w:numPr>
                <w:ilvl w:val="0"/>
                <w:numId w:val="1"/>
              </w:numPr>
              <w:rPr>
                <w:i/>
                <w:iCs/>
              </w:rPr>
            </w:pPr>
            <w:r>
              <w:t xml:space="preserve">Гуренков Александр Сергеевич, начальник отдела систематизации и ведения баз данных управления аналитического ГУ НЦУКС МЧС России </w:t>
            </w:r>
            <w:r w:rsidRPr="008A4B13">
              <w:rPr>
                <w:i/>
                <w:iCs/>
              </w:rPr>
              <w:t>–</w:t>
            </w:r>
            <w:r w:rsidR="00894BA0">
              <w:rPr>
                <w:i/>
                <w:iCs/>
              </w:rPr>
              <w:t xml:space="preserve"> </w:t>
            </w:r>
            <w:r w:rsidR="00313692">
              <w:rPr>
                <w:i/>
                <w:iCs/>
              </w:rPr>
              <w:t>Цифровизация процессов информационной поддержки принятия решений на различных уровнях органов управления РСЧС</w:t>
            </w:r>
          </w:p>
          <w:p w14:paraId="2D8F4953" w14:textId="77777777" w:rsidR="008A4B13" w:rsidRDefault="008A4B13" w:rsidP="003217F5"/>
          <w:p w14:paraId="6CFCB237" w14:textId="77777777" w:rsidR="008A4B13" w:rsidRPr="008A4B13" w:rsidRDefault="008A4B13" w:rsidP="00EA642B">
            <w:pPr>
              <w:pStyle w:val="a5"/>
              <w:numPr>
                <w:ilvl w:val="0"/>
                <w:numId w:val="1"/>
              </w:numPr>
              <w:rPr>
                <w:i/>
                <w:iCs/>
              </w:rPr>
            </w:pPr>
            <w:proofErr w:type="spellStart"/>
            <w:r>
              <w:t>Гришковский</w:t>
            </w:r>
            <w:proofErr w:type="spellEnd"/>
            <w:r>
              <w:t xml:space="preserve"> Артем Анатольевич, коммерческий директор компании «Доверенная среда» </w:t>
            </w:r>
            <w:r w:rsidRPr="008A4B13">
              <w:rPr>
                <w:i/>
                <w:iCs/>
              </w:rPr>
              <w:t>– Прикладные аспекты развития информационных систем ситуацион</w:t>
            </w:r>
            <w:r w:rsidR="00D3669F">
              <w:rPr>
                <w:i/>
                <w:iCs/>
              </w:rPr>
              <w:t>ного управления – информационно-</w:t>
            </w:r>
            <w:r w:rsidRPr="008A4B13">
              <w:rPr>
                <w:i/>
                <w:iCs/>
              </w:rPr>
              <w:t>аналитических систем ситуационного центра</w:t>
            </w:r>
          </w:p>
          <w:p w14:paraId="354DE99B" w14:textId="77777777" w:rsidR="008A4B13" w:rsidRDefault="008A4B13" w:rsidP="008A4B13"/>
          <w:p w14:paraId="0907C271" w14:textId="77777777" w:rsidR="008A4B13" w:rsidRDefault="008A4B13" w:rsidP="008A4B13"/>
          <w:p w14:paraId="09BB2872" w14:textId="77777777" w:rsidR="008A4B13" w:rsidRDefault="008A4B13" w:rsidP="008A4B13"/>
          <w:p w14:paraId="6C0B4426" w14:textId="77777777" w:rsidR="008A4B13" w:rsidRDefault="008A4B13" w:rsidP="008A4B13"/>
          <w:p w14:paraId="0742627D" w14:textId="77777777" w:rsidR="002929A7" w:rsidRDefault="002929A7" w:rsidP="008A4B13"/>
          <w:p w14:paraId="18C9127B" w14:textId="77777777" w:rsidR="008A4B13" w:rsidRDefault="008A4B13" w:rsidP="008A4B13"/>
          <w:p w14:paraId="74D6AD94" w14:textId="77777777" w:rsidR="003217F5" w:rsidRDefault="003217F5" w:rsidP="008A4B13"/>
          <w:p w14:paraId="547F2388" w14:textId="77777777" w:rsidR="00894BA0" w:rsidRDefault="00894BA0" w:rsidP="008A4B13"/>
          <w:p w14:paraId="65567432" w14:textId="77777777" w:rsidR="003217F5" w:rsidRDefault="003217F5" w:rsidP="008A4B13"/>
          <w:p w14:paraId="40B4A105" w14:textId="77777777" w:rsidR="008A4B13" w:rsidRDefault="008A4B13" w:rsidP="008A4B13"/>
          <w:p w14:paraId="6C920425" w14:textId="77777777" w:rsidR="008A4B13" w:rsidRDefault="008A4B13" w:rsidP="008A4B13"/>
          <w:p w14:paraId="7483746B" w14:textId="77777777" w:rsidR="008A4B13" w:rsidRDefault="008A4B13" w:rsidP="008A4B13"/>
          <w:p w14:paraId="38B5FCA6" w14:textId="34C7EAB2" w:rsidR="00811484" w:rsidRDefault="00811484" w:rsidP="008A4B13"/>
        </w:tc>
      </w:tr>
      <w:tr w:rsidR="00FE47A7" w14:paraId="718E2261" w14:textId="77777777" w:rsidTr="002929A7">
        <w:trPr>
          <w:trHeight w:val="703"/>
        </w:trPr>
        <w:tc>
          <w:tcPr>
            <w:tcW w:w="10915" w:type="dxa"/>
          </w:tcPr>
          <w:p w14:paraId="74946AAA" w14:textId="77777777" w:rsidR="008A4B13" w:rsidRDefault="008A4B13" w:rsidP="00383B5F">
            <w:pPr>
              <w:jc w:val="center"/>
              <w:rPr>
                <w:b/>
                <w:bCs/>
                <w:szCs w:val="28"/>
              </w:rPr>
            </w:pPr>
          </w:p>
          <w:p w14:paraId="7CCD0399" w14:textId="77777777" w:rsidR="00FE47A7" w:rsidRPr="008846C8" w:rsidRDefault="00FE47A7" w:rsidP="00383B5F">
            <w:pPr>
              <w:jc w:val="center"/>
              <w:rPr>
                <w:b/>
                <w:bCs/>
                <w:szCs w:val="28"/>
              </w:rPr>
            </w:pPr>
            <w:r w:rsidRPr="008846C8">
              <w:rPr>
                <w:b/>
                <w:bCs/>
                <w:szCs w:val="28"/>
              </w:rPr>
              <w:t>«Ситуационный центр как часть КИИ. Требования по импортозамещению»</w:t>
            </w:r>
          </w:p>
          <w:p w14:paraId="601010EC" w14:textId="77777777" w:rsidR="00FE47A7" w:rsidRPr="008846C8" w:rsidRDefault="00FE47A7" w:rsidP="00383B5F">
            <w:pPr>
              <w:jc w:val="center"/>
              <w:rPr>
                <w:b/>
                <w:bCs/>
                <w:szCs w:val="28"/>
              </w:rPr>
            </w:pPr>
            <w:r w:rsidRPr="008846C8">
              <w:rPr>
                <w:b/>
                <w:bCs/>
                <w:szCs w:val="28"/>
              </w:rPr>
              <w:t>Панельная дискуссия</w:t>
            </w:r>
          </w:p>
          <w:p w14:paraId="63660FD0" w14:textId="77777777" w:rsidR="00FE47A7" w:rsidRDefault="00FE47A7" w:rsidP="00383B5F">
            <w:pPr>
              <w:jc w:val="center"/>
              <w:rPr>
                <w:szCs w:val="28"/>
              </w:rPr>
            </w:pPr>
            <w:r w:rsidRPr="008846C8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8846C8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  <w:r w:rsidRPr="008846C8">
              <w:rPr>
                <w:szCs w:val="28"/>
              </w:rPr>
              <w:t>−1</w:t>
            </w:r>
            <w:r>
              <w:rPr>
                <w:szCs w:val="28"/>
              </w:rPr>
              <w:t>3</w:t>
            </w:r>
            <w:r w:rsidRPr="008846C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8846C8">
              <w:rPr>
                <w:szCs w:val="28"/>
              </w:rPr>
              <w:t>0</w:t>
            </w:r>
          </w:p>
          <w:p w14:paraId="586A1C9C" w14:textId="77777777" w:rsidR="00811484" w:rsidRDefault="00811484" w:rsidP="00383B5F">
            <w:pPr>
              <w:jc w:val="center"/>
              <w:rPr>
                <w:b/>
                <w:bCs/>
              </w:rPr>
            </w:pPr>
          </w:p>
          <w:p w14:paraId="1C768644" w14:textId="48EB640E" w:rsidR="008A4B13" w:rsidRDefault="008A4B13" w:rsidP="00383B5F">
            <w:pPr>
              <w:jc w:val="center"/>
              <w:rPr>
                <w:b/>
                <w:bCs/>
              </w:rPr>
            </w:pPr>
            <w:r w:rsidRPr="00B2185C">
              <w:rPr>
                <w:b/>
                <w:bCs/>
              </w:rPr>
              <w:t>Темы</w:t>
            </w:r>
          </w:p>
          <w:p w14:paraId="096A558A" w14:textId="77777777" w:rsidR="00811484" w:rsidRPr="00B2185C" w:rsidRDefault="00811484" w:rsidP="00383B5F">
            <w:pPr>
              <w:jc w:val="center"/>
              <w:rPr>
                <w:b/>
                <w:bCs/>
              </w:rPr>
            </w:pPr>
          </w:p>
          <w:p w14:paraId="30A92D4D" w14:textId="77777777" w:rsidR="008A4B13" w:rsidRPr="008846C8" w:rsidRDefault="008A4B13" w:rsidP="008A4B13">
            <w:pPr>
              <w:pStyle w:val="a5"/>
              <w:numPr>
                <w:ilvl w:val="0"/>
                <w:numId w:val="2"/>
              </w:numPr>
              <w:contextualSpacing w:val="0"/>
              <w:jc w:val="both"/>
              <w:rPr>
                <w:szCs w:val="28"/>
              </w:rPr>
            </w:pPr>
            <w:r w:rsidRPr="008846C8">
              <w:rPr>
                <w:szCs w:val="28"/>
              </w:rPr>
              <w:t>СЦ как часть КИИ. Какие компоненты и системы являются значимыми объектами; каким требованиям по импортозамещению и информационной безопасности должны соответствовать</w:t>
            </w:r>
          </w:p>
          <w:p w14:paraId="653BABCD" w14:textId="77777777" w:rsidR="008A4B13" w:rsidRPr="008846C8" w:rsidRDefault="008A4B13" w:rsidP="008A4B13">
            <w:pPr>
              <w:jc w:val="both"/>
              <w:rPr>
                <w:szCs w:val="28"/>
              </w:rPr>
            </w:pPr>
          </w:p>
          <w:p w14:paraId="3D3AC698" w14:textId="77777777" w:rsidR="008A4B13" w:rsidRPr="008846C8" w:rsidRDefault="008A4B13" w:rsidP="008A4B13">
            <w:pPr>
              <w:pStyle w:val="a5"/>
              <w:numPr>
                <w:ilvl w:val="0"/>
                <w:numId w:val="2"/>
              </w:numPr>
              <w:contextualSpacing w:val="0"/>
              <w:jc w:val="both"/>
              <w:rPr>
                <w:szCs w:val="28"/>
              </w:rPr>
            </w:pPr>
            <w:r w:rsidRPr="008846C8">
              <w:rPr>
                <w:szCs w:val="28"/>
              </w:rPr>
              <w:t>Чем замещать ПО. Какие классы применяемых решений имеют отечественные аналоги. Какие отечественные продукты для замены каких иностранных можно рекомендовать</w:t>
            </w:r>
          </w:p>
          <w:p w14:paraId="12E17702" w14:textId="77777777" w:rsidR="008A4B13" w:rsidRPr="008846C8" w:rsidRDefault="008A4B13" w:rsidP="008A4B13">
            <w:pPr>
              <w:jc w:val="both"/>
              <w:rPr>
                <w:szCs w:val="28"/>
              </w:rPr>
            </w:pPr>
          </w:p>
          <w:p w14:paraId="6E9F4DA2" w14:textId="77777777" w:rsidR="008A4B13" w:rsidRPr="008846C8" w:rsidRDefault="008A4B13" w:rsidP="008A4B13">
            <w:pPr>
              <w:pStyle w:val="a5"/>
              <w:numPr>
                <w:ilvl w:val="0"/>
                <w:numId w:val="2"/>
              </w:numPr>
              <w:contextualSpacing w:val="0"/>
              <w:jc w:val="both"/>
              <w:rPr>
                <w:szCs w:val="28"/>
              </w:rPr>
            </w:pPr>
            <w:r w:rsidRPr="008846C8">
              <w:rPr>
                <w:szCs w:val="28"/>
              </w:rPr>
              <w:t xml:space="preserve">Чем замещать аппаратную часть. Сетевая составляющая и </w:t>
            </w:r>
            <w:proofErr w:type="gramStart"/>
            <w:r w:rsidRPr="008846C8">
              <w:rPr>
                <w:szCs w:val="28"/>
              </w:rPr>
              <w:t>ВКС</w:t>
            </w:r>
            <w:proofErr w:type="gramEnd"/>
            <w:r w:rsidRPr="008846C8">
              <w:rPr>
                <w:szCs w:val="28"/>
              </w:rPr>
              <w:t xml:space="preserve"> и российские аналоги. Ситуация с вычислительной инфраструктурой и что с ней делать. Средства отображения и визуализации и возможности российских производителей</w:t>
            </w:r>
          </w:p>
          <w:p w14:paraId="70722BBF" w14:textId="77777777" w:rsidR="008A4B13" w:rsidRPr="008846C8" w:rsidRDefault="008A4B13" w:rsidP="008A4B13">
            <w:pPr>
              <w:jc w:val="both"/>
              <w:rPr>
                <w:szCs w:val="28"/>
              </w:rPr>
            </w:pPr>
          </w:p>
          <w:p w14:paraId="67052DCE" w14:textId="77777777" w:rsidR="008A4B13" w:rsidRDefault="008A4B13" w:rsidP="008A4B13">
            <w:pPr>
              <w:pStyle w:val="a5"/>
              <w:numPr>
                <w:ilvl w:val="0"/>
                <w:numId w:val="2"/>
              </w:numPr>
              <w:contextualSpacing w:val="0"/>
              <w:jc w:val="both"/>
              <w:rPr>
                <w:szCs w:val="28"/>
              </w:rPr>
            </w:pPr>
            <w:r w:rsidRPr="008A4B13">
              <w:rPr>
                <w:szCs w:val="28"/>
              </w:rPr>
              <w:t>Проблемы портирования на отечественные ОС и СУБД. Вопросы интеграции с внешними системами, в том числе не российскими</w:t>
            </w:r>
          </w:p>
          <w:p w14:paraId="4CBB1592" w14:textId="77777777" w:rsidR="008A4B13" w:rsidRPr="008A4B13" w:rsidRDefault="008A4B13" w:rsidP="008A4B13">
            <w:pPr>
              <w:pStyle w:val="a5"/>
              <w:jc w:val="both"/>
              <w:rPr>
                <w:szCs w:val="28"/>
              </w:rPr>
            </w:pPr>
          </w:p>
          <w:p w14:paraId="403764CB" w14:textId="77777777" w:rsidR="008A4B13" w:rsidRPr="008A4B13" w:rsidRDefault="008A4B13" w:rsidP="008A4B13">
            <w:pPr>
              <w:pStyle w:val="a5"/>
              <w:numPr>
                <w:ilvl w:val="0"/>
                <w:numId w:val="2"/>
              </w:numPr>
              <w:contextualSpacing w:val="0"/>
              <w:jc w:val="both"/>
              <w:rPr>
                <w:szCs w:val="28"/>
              </w:rPr>
            </w:pPr>
            <w:r w:rsidRPr="008A4B13">
              <w:rPr>
                <w:szCs w:val="28"/>
              </w:rPr>
              <w:t>Прогнозы своевременного выполнения требований об импортозамещении ПО в СЦ как части КИИ. Риски, подводные камни и рекомендации</w:t>
            </w:r>
          </w:p>
          <w:p w14:paraId="2822A906" w14:textId="77777777" w:rsidR="008A4B13" w:rsidRDefault="008A4B13" w:rsidP="008A4B13">
            <w:pPr>
              <w:jc w:val="center"/>
              <w:rPr>
                <w:szCs w:val="28"/>
              </w:rPr>
            </w:pPr>
          </w:p>
          <w:p w14:paraId="5973C221" w14:textId="77777777" w:rsidR="00811484" w:rsidRDefault="00811484" w:rsidP="008A4B13">
            <w:pPr>
              <w:jc w:val="center"/>
              <w:rPr>
                <w:b/>
                <w:bCs/>
              </w:rPr>
            </w:pPr>
          </w:p>
          <w:p w14:paraId="54BB0686" w14:textId="05DF0FF4" w:rsidR="008A4B13" w:rsidRDefault="008A4B13" w:rsidP="008A4B13">
            <w:pPr>
              <w:jc w:val="center"/>
              <w:rPr>
                <w:b/>
                <w:bCs/>
              </w:rPr>
            </w:pPr>
            <w:r w:rsidRPr="00B2185C">
              <w:rPr>
                <w:b/>
                <w:bCs/>
              </w:rPr>
              <w:t>Участники</w:t>
            </w:r>
          </w:p>
          <w:p w14:paraId="0070E3C8" w14:textId="77777777" w:rsidR="00811484" w:rsidRPr="00B2185C" w:rsidRDefault="00811484" w:rsidP="008A4B13">
            <w:pPr>
              <w:jc w:val="center"/>
              <w:rPr>
                <w:b/>
                <w:bCs/>
              </w:rPr>
            </w:pPr>
          </w:p>
          <w:p w14:paraId="6CE1F54C" w14:textId="77777777" w:rsidR="00B2185C" w:rsidRDefault="00B2185C" w:rsidP="00B2185C">
            <w:pPr>
              <w:pStyle w:val="a5"/>
              <w:numPr>
                <w:ilvl w:val="0"/>
                <w:numId w:val="4"/>
              </w:numPr>
            </w:pPr>
            <w:r>
              <w:t>Адамова Нина Михайловна, эксперт в области создания систем информационно-аналитического обеспечения деятельности высших, федеральных и региональных ОГВ</w:t>
            </w:r>
          </w:p>
          <w:p w14:paraId="338C5A2C" w14:textId="77777777" w:rsidR="00B2185C" w:rsidRDefault="00B2185C" w:rsidP="00B2185C"/>
          <w:p w14:paraId="2A6C23AD" w14:textId="77777777" w:rsidR="00B2185C" w:rsidRDefault="00B2185C" w:rsidP="00B2185C">
            <w:pPr>
              <w:pStyle w:val="a5"/>
              <w:numPr>
                <w:ilvl w:val="0"/>
                <w:numId w:val="4"/>
              </w:numPr>
            </w:pPr>
            <w:proofErr w:type="spellStart"/>
            <w:r>
              <w:t>Бакаляр</w:t>
            </w:r>
            <w:proofErr w:type="spellEnd"/>
            <w:r>
              <w:t xml:space="preserve"> Владимир Михайлович, руководитель Ситуационного центра «Роскомнадзора», ФГУП «ГРЧЦ»</w:t>
            </w:r>
          </w:p>
          <w:p w14:paraId="11A16796" w14:textId="77777777" w:rsidR="00B2185C" w:rsidRDefault="00B2185C" w:rsidP="00B2185C"/>
          <w:p w14:paraId="780FA0C2" w14:textId="77777777" w:rsidR="00B2185C" w:rsidRDefault="00B2185C" w:rsidP="00B2185C">
            <w:pPr>
              <w:pStyle w:val="a5"/>
              <w:numPr>
                <w:ilvl w:val="0"/>
                <w:numId w:val="4"/>
              </w:numPr>
            </w:pPr>
            <w:r>
              <w:t>Варакин Юрий Евгеньевич, начальник Ситуационного центра Росгидромета, заместитель директора ФГБУ «Гидрометцентр России»</w:t>
            </w:r>
          </w:p>
          <w:p w14:paraId="0A972652" w14:textId="77777777" w:rsidR="00B2185C" w:rsidRDefault="00B2185C" w:rsidP="00B2185C"/>
          <w:p w14:paraId="63A5C45F" w14:textId="77777777" w:rsidR="00B2185C" w:rsidRDefault="00B2185C" w:rsidP="00B2185C">
            <w:pPr>
              <w:pStyle w:val="a5"/>
              <w:numPr>
                <w:ilvl w:val="0"/>
                <w:numId w:val="4"/>
              </w:numPr>
            </w:pPr>
            <w:proofErr w:type="spellStart"/>
            <w:r>
              <w:t>Глинкин</w:t>
            </w:r>
            <w:proofErr w:type="spellEnd"/>
            <w:r>
              <w:t xml:space="preserve"> Николай Петрович, начальник управления проектного развития админ</w:t>
            </w:r>
            <w:r w:rsidR="00D3669F">
              <w:t>истрации г</w:t>
            </w:r>
            <w:r>
              <w:t>убернатора Ульяновской области</w:t>
            </w:r>
          </w:p>
          <w:p w14:paraId="696B4D45" w14:textId="77777777" w:rsidR="00B2185C" w:rsidRDefault="00B2185C" w:rsidP="00B2185C"/>
          <w:p w14:paraId="54804B53" w14:textId="77777777" w:rsidR="00B2185C" w:rsidRDefault="00B2185C" w:rsidP="00B2185C">
            <w:pPr>
              <w:pStyle w:val="a5"/>
              <w:numPr>
                <w:ilvl w:val="0"/>
                <w:numId w:val="4"/>
              </w:numPr>
            </w:pPr>
            <w:proofErr w:type="spellStart"/>
            <w:r>
              <w:t>Гришковский</w:t>
            </w:r>
            <w:proofErr w:type="spellEnd"/>
            <w:r>
              <w:t xml:space="preserve"> Артем Анатольевич, коммерческий директор компании «Доверенная среда»</w:t>
            </w:r>
          </w:p>
          <w:p w14:paraId="58D68146" w14:textId="77777777" w:rsidR="00B2185C" w:rsidRDefault="00B2185C" w:rsidP="00B2185C">
            <w:pPr>
              <w:pStyle w:val="a5"/>
            </w:pPr>
          </w:p>
          <w:p w14:paraId="2B0A13AE" w14:textId="77777777" w:rsidR="00B2185C" w:rsidRDefault="00B2185C" w:rsidP="00C8518B">
            <w:pPr>
              <w:pStyle w:val="a5"/>
              <w:numPr>
                <w:ilvl w:val="0"/>
                <w:numId w:val="4"/>
              </w:numPr>
            </w:pPr>
            <w:proofErr w:type="spellStart"/>
            <w:r>
              <w:t>Зацаринный</w:t>
            </w:r>
            <w:proofErr w:type="spellEnd"/>
            <w:r>
              <w:t xml:space="preserve"> Александр Алексеевич, заместитель директора</w:t>
            </w:r>
            <w:r w:rsidR="00D3669F">
              <w:t>,</w:t>
            </w:r>
            <w:r>
              <w:t xml:space="preserve"> ФИЦ ИУ РАН</w:t>
            </w:r>
          </w:p>
          <w:p w14:paraId="3CA1B10F" w14:textId="77777777" w:rsidR="00B2185C" w:rsidRDefault="00B2185C" w:rsidP="00B2185C"/>
          <w:p w14:paraId="10C97147" w14:textId="2021DDC3" w:rsidR="00894BA0" w:rsidRDefault="00894BA0" w:rsidP="00C26E0D">
            <w:pPr>
              <w:pStyle w:val="a5"/>
              <w:numPr>
                <w:ilvl w:val="0"/>
                <w:numId w:val="4"/>
              </w:numPr>
            </w:pPr>
            <w:r>
              <w:lastRenderedPageBreak/>
              <w:t xml:space="preserve">Кириченко Михаил Анатольевич, заместитель директора по информационному обеспечению, ФГБУ «РФИ Минприроды России» </w:t>
            </w:r>
          </w:p>
          <w:p w14:paraId="1B0B6B64" w14:textId="77777777" w:rsidR="00894BA0" w:rsidRDefault="00894BA0" w:rsidP="00894BA0">
            <w:pPr>
              <w:pStyle w:val="a5"/>
            </w:pPr>
          </w:p>
          <w:p w14:paraId="221264CB" w14:textId="1732BEAB" w:rsidR="00B2185C" w:rsidRDefault="00B2185C" w:rsidP="00C26E0D">
            <w:pPr>
              <w:pStyle w:val="a5"/>
              <w:numPr>
                <w:ilvl w:val="0"/>
                <w:numId w:val="4"/>
              </w:numPr>
            </w:pPr>
            <w:r>
              <w:t xml:space="preserve">Новикова Елена Владимировна, </w:t>
            </w:r>
            <w:r w:rsidR="00086EE4">
              <w:t>п</w:t>
            </w:r>
            <w:r w:rsidR="00086EE4" w:rsidRPr="00086EE4">
              <w:t xml:space="preserve">резидент группы компаний </w:t>
            </w:r>
            <w:proofErr w:type="spellStart"/>
            <w:r w:rsidR="00086EE4" w:rsidRPr="00086EE4">
              <w:t>Polymedia</w:t>
            </w:r>
            <w:proofErr w:type="spellEnd"/>
          </w:p>
          <w:p w14:paraId="36B17924" w14:textId="77777777" w:rsidR="00B2185C" w:rsidRDefault="00B2185C" w:rsidP="00B2185C"/>
          <w:p w14:paraId="51813929" w14:textId="77777777" w:rsidR="00B2185C" w:rsidRDefault="00B2185C" w:rsidP="00B2185C">
            <w:pPr>
              <w:pStyle w:val="a5"/>
              <w:numPr>
                <w:ilvl w:val="0"/>
                <w:numId w:val="4"/>
              </w:numPr>
            </w:pPr>
            <w:r>
              <w:t>Половников Сергей Викторович, руководитель Центра компетенций по импортозамещению программного обеспечения транспортной отрасли, ФГУП «</w:t>
            </w:r>
            <w:proofErr w:type="spellStart"/>
            <w:r>
              <w:t>ЗащитаИнфоТранс</w:t>
            </w:r>
            <w:proofErr w:type="spellEnd"/>
            <w:r>
              <w:t>»</w:t>
            </w:r>
          </w:p>
          <w:p w14:paraId="657AC6FD" w14:textId="77777777" w:rsidR="00B2185C" w:rsidRDefault="00B2185C" w:rsidP="00B2185C"/>
          <w:p w14:paraId="3230C3BC" w14:textId="77777777" w:rsidR="00B2185C" w:rsidRDefault="00B2185C" w:rsidP="00BC2563">
            <w:pPr>
              <w:pStyle w:val="a5"/>
              <w:numPr>
                <w:ilvl w:val="0"/>
                <w:numId w:val="4"/>
              </w:numPr>
            </w:pPr>
            <w:r>
              <w:t>Сухарев Александр Сергеевич, руководитель, Ситуационный Центр Газпром энергохолдинга</w:t>
            </w:r>
          </w:p>
          <w:p w14:paraId="13D1C563" w14:textId="77777777" w:rsidR="008A4B13" w:rsidRDefault="008A4B13" w:rsidP="00B2185C"/>
        </w:tc>
      </w:tr>
      <w:tr w:rsidR="00FE47A7" w14:paraId="6BC197F7" w14:textId="77777777" w:rsidTr="002929A7">
        <w:trPr>
          <w:trHeight w:val="703"/>
        </w:trPr>
        <w:tc>
          <w:tcPr>
            <w:tcW w:w="10915" w:type="dxa"/>
          </w:tcPr>
          <w:p w14:paraId="3C18DEA3" w14:textId="77777777" w:rsidR="00811484" w:rsidRDefault="00811484" w:rsidP="00383B5F">
            <w:pPr>
              <w:jc w:val="center"/>
              <w:rPr>
                <w:b/>
                <w:bCs/>
                <w:szCs w:val="28"/>
              </w:rPr>
            </w:pPr>
          </w:p>
          <w:p w14:paraId="00639503" w14:textId="4F604A8D" w:rsidR="00FE47A7" w:rsidRPr="00332B87" w:rsidRDefault="00FE47A7" w:rsidP="00383B5F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Перерыв</w:t>
            </w:r>
          </w:p>
          <w:p w14:paraId="2B459E24" w14:textId="77777777" w:rsidR="00607888" w:rsidRDefault="00FE47A7" w:rsidP="002E20FF">
            <w:pPr>
              <w:jc w:val="center"/>
              <w:rPr>
                <w:szCs w:val="28"/>
              </w:rPr>
            </w:pPr>
            <w:r w:rsidRPr="00B219BE">
              <w:rPr>
                <w:szCs w:val="28"/>
              </w:rPr>
              <w:t>13.</w:t>
            </w:r>
            <w:r>
              <w:rPr>
                <w:szCs w:val="28"/>
              </w:rPr>
              <w:t>3</w:t>
            </w:r>
            <w:r w:rsidRPr="00B219BE">
              <w:rPr>
                <w:szCs w:val="28"/>
              </w:rPr>
              <w:t>0−14.</w:t>
            </w:r>
            <w:r>
              <w:rPr>
                <w:szCs w:val="28"/>
              </w:rPr>
              <w:t>3</w:t>
            </w:r>
            <w:r w:rsidRPr="00B219BE">
              <w:rPr>
                <w:szCs w:val="28"/>
              </w:rPr>
              <w:t>0</w:t>
            </w:r>
          </w:p>
          <w:p w14:paraId="5F3768F0" w14:textId="2121DDC5" w:rsidR="00811484" w:rsidRPr="002E20FF" w:rsidRDefault="00811484" w:rsidP="002E20FF">
            <w:pPr>
              <w:jc w:val="center"/>
              <w:rPr>
                <w:szCs w:val="28"/>
              </w:rPr>
            </w:pPr>
          </w:p>
        </w:tc>
      </w:tr>
      <w:tr w:rsidR="002F135D" w14:paraId="64467685" w14:textId="77777777" w:rsidTr="0049157F">
        <w:trPr>
          <w:trHeight w:val="703"/>
        </w:trPr>
        <w:tc>
          <w:tcPr>
            <w:tcW w:w="10915" w:type="dxa"/>
          </w:tcPr>
          <w:p w14:paraId="7CEFD903" w14:textId="77777777" w:rsidR="00607888" w:rsidRDefault="002F135D" w:rsidP="002F135D">
            <w:pPr>
              <w:ind w:right="17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14:paraId="186532B7" w14:textId="77777777" w:rsidR="002F135D" w:rsidRPr="00332B87" w:rsidRDefault="002F135D" w:rsidP="002F135D">
            <w:pPr>
              <w:ind w:right="174"/>
              <w:jc w:val="center"/>
              <w:rPr>
                <w:b/>
                <w:szCs w:val="28"/>
              </w:rPr>
            </w:pPr>
            <w:r w:rsidRPr="00332B87">
              <w:rPr>
                <w:b/>
                <w:szCs w:val="28"/>
              </w:rPr>
              <w:t xml:space="preserve">Секция </w:t>
            </w:r>
            <w:r>
              <w:rPr>
                <w:b/>
                <w:szCs w:val="28"/>
              </w:rPr>
              <w:t>1</w:t>
            </w:r>
          </w:p>
          <w:p w14:paraId="7D575C3C" w14:textId="77777777" w:rsidR="002F135D" w:rsidRDefault="002F135D" w:rsidP="002F135D">
            <w:pPr>
              <w:ind w:left="748" w:right="174"/>
              <w:jc w:val="center"/>
              <w:rPr>
                <w:b/>
                <w:szCs w:val="28"/>
              </w:rPr>
            </w:pPr>
            <w:r w:rsidRPr="00332B87">
              <w:rPr>
                <w:b/>
                <w:szCs w:val="28"/>
              </w:rPr>
              <w:t>Ситуационные центры в реальном секторе экономики</w:t>
            </w:r>
          </w:p>
          <w:p w14:paraId="1B7A6E1F" w14:textId="77777777" w:rsidR="002F135D" w:rsidRPr="00B219BE" w:rsidRDefault="002F135D" w:rsidP="002F135D">
            <w:pPr>
              <w:ind w:right="174"/>
              <w:jc w:val="center"/>
              <w:rPr>
                <w:szCs w:val="28"/>
              </w:rPr>
            </w:pPr>
            <w:r w:rsidRPr="00B219BE">
              <w:rPr>
                <w:szCs w:val="28"/>
              </w:rPr>
              <w:t>14.</w:t>
            </w:r>
            <w:r>
              <w:rPr>
                <w:szCs w:val="28"/>
              </w:rPr>
              <w:t>3</w:t>
            </w:r>
            <w:r w:rsidRPr="00B219BE">
              <w:rPr>
                <w:szCs w:val="28"/>
              </w:rPr>
              <w:t>0–17.30</w:t>
            </w:r>
          </w:p>
          <w:p w14:paraId="42DF6CB5" w14:textId="77777777" w:rsidR="002F135D" w:rsidRPr="00332B87" w:rsidRDefault="002F135D" w:rsidP="002F135D">
            <w:pPr>
              <w:ind w:left="748" w:right="174"/>
              <w:jc w:val="both"/>
              <w:rPr>
                <w:b/>
                <w:szCs w:val="28"/>
              </w:rPr>
            </w:pPr>
          </w:p>
          <w:p w14:paraId="105A469B" w14:textId="77777777" w:rsidR="002F135D" w:rsidRPr="002929A7" w:rsidRDefault="002F135D" w:rsidP="002F135D">
            <w:pPr>
              <w:pStyle w:val="a5"/>
              <w:numPr>
                <w:ilvl w:val="0"/>
                <w:numId w:val="6"/>
              </w:numPr>
              <w:ind w:left="748" w:right="174"/>
              <w:jc w:val="both"/>
              <w:rPr>
                <w:i/>
                <w:iCs/>
                <w:szCs w:val="28"/>
              </w:rPr>
            </w:pPr>
            <w:r w:rsidRPr="002929A7">
              <w:rPr>
                <w:szCs w:val="28"/>
              </w:rPr>
              <w:t xml:space="preserve">Орлов Александр Сергеевич, начальник ситуационно-аналитического центра ОАО «МРСК Урала» </w:t>
            </w:r>
            <w:r w:rsidRPr="002929A7">
              <w:rPr>
                <w:i/>
                <w:iCs/>
              </w:rPr>
              <w:t xml:space="preserve">– </w:t>
            </w:r>
            <w:r w:rsidRPr="002929A7">
              <w:rPr>
                <w:i/>
                <w:iCs/>
                <w:szCs w:val="28"/>
              </w:rPr>
              <w:t xml:space="preserve">Обзор СЦ в области ТЭК на примере САЦ </w:t>
            </w:r>
            <w:proofErr w:type="spellStart"/>
            <w:r w:rsidRPr="002929A7">
              <w:rPr>
                <w:i/>
                <w:iCs/>
                <w:szCs w:val="28"/>
              </w:rPr>
              <w:t>Россети</w:t>
            </w:r>
            <w:proofErr w:type="spellEnd"/>
            <w:r w:rsidRPr="002929A7">
              <w:rPr>
                <w:i/>
                <w:iCs/>
                <w:szCs w:val="28"/>
              </w:rPr>
              <w:t xml:space="preserve"> Урал, развитие, перспективы (примеры и особенности новых задач)</w:t>
            </w:r>
          </w:p>
          <w:p w14:paraId="72535C88" w14:textId="77777777" w:rsidR="002F135D" w:rsidRPr="002929A7" w:rsidRDefault="002F135D" w:rsidP="002F135D">
            <w:pPr>
              <w:ind w:left="748" w:right="174"/>
              <w:jc w:val="both"/>
              <w:rPr>
                <w:szCs w:val="28"/>
              </w:rPr>
            </w:pPr>
          </w:p>
          <w:p w14:paraId="0C25EE7D" w14:textId="30580199" w:rsidR="00811484" w:rsidRPr="00811484" w:rsidRDefault="00811484" w:rsidP="00374B1A">
            <w:pPr>
              <w:pStyle w:val="a5"/>
              <w:numPr>
                <w:ilvl w:val="0"/>
                <w:numId w:val="6"/>
              </w:numPr>
              <w:ind w:right="174"/>
              <w:jc w:val="both"/>
              <w:rPr>
                <w:i/>
                <w:iCs/>
                <w:szCs w:val="28"/>
              </w:rPr>
            </w:pPr>
            <w:r w:rsidRPr="00811484">
              <w:rPr>
                <w:szCs w:val="28"/>
              </w:rPr>
              <w:t xml:space="preserve">Зуфаров Аваз </w:t>
            </w:r>
            <w:proofErr w:type="spellStart"/>
            <w:r w:rsidRPr="00811484">
              <w:rPr>
                <w:szCs w:val="28"/>
              </w:rPr>
              <w:t>Мамурович</w:t>
            </w:r>
            <w:proofErr w:type="spellEnd"/>
            <w:r w:rsidRPr="00811484">
              <w:rPr>
                <w:szCs w:val="28"/>
              </w:rPr>
              <w:t xml:space="preserve">, первый заместитель директора, ГУП «Национальный диспетчерский центр» при Министерстве энергетики Республики Узбекистан </w:t>
            </w:r>
            <w:r w:rsidRPr="00811484">
              <w:rPr>
                <w:i/>
                <w:iCs/>
              </w:rPr>
              <w:t>–</w:t>
            </w:r>
            <w:r w:rsidRPr="00811484">
              <w:rPr>
                <w:i/>
                <w:iCs/>
                <w:szCs w:val="28"/>
              </w:rPr>
              <w:t>Тема доклада уточняется</w:t>
            </w:r>
            <w:r w:rsidRPr="00811484">
              <w:rPr>
                <w:szCs w:val="28"/>
              </w:rPr>
              <w:t xml:space="preserve"> </w:t>
            </w:r>
          </w:p>
          <w:p w14:paraId="7339F7E1" w14:textId="77777777" w:rsidR="00811484" w:rsidRPr="00811484" w:rsidRDefault="00811484" w:rsidP="00811484">
            <w:pPr>
              <w:pStyle w:val="a5"/>
              <w:rPr>
                <w:i/>
                <w:iCs/>
                <w:szCs w:val="28"/>
              </w:rPr>
            </w:pPr>
          </w:p>
          <w:p w14:paraId="0311BE67" w14:textId="5D43C693" w:rsidR="002F135D" w:rsidRPr="00811F4A" w:rsidRDefault="002F135D" w:rsidP="00811484">
            <w:pPr>
              <w:pStyle w:val="a5"/>
              <w:numPr>
                <w:ilvl w:val="0"/>
                <w:numId w:val="6"/>
              </w:numPr>
              <w:ind w:right="174"/>
              <w:jc w:val="both"/>
              <w:rPr>
                <w:i/>
                <w:iCs/>
                <w:szCs w:val="28"/>
              </w:rPr>
            </w:pPr>
            <w:r w:rsidRPr="002929A7">
              <w:rPr>
                <w:szCs w:val="28"/>
              </w:rPr>
              <w:t>Саврасых Анжелика Николаевна, начальни</w:t>
            </w:r>
            <w:r w:rsidR="00D3669F">
              <w:rPr>
                <w:szCs w:val="28"/>
              </w:rPr>
              <w:t>к отдела «Ситуационный центр», д</w:t>
            </w:r>
            <w:r w:rsidRPr="002929A7">
              <w:rPr>
                <w:szCs w:val="28"/>
              </w:rPr>
              <w:t xml:space="preserve">ирекция по безопасности, ПАО «НЛМК» </w:t>
            </w:r>
            <w:r w:rsidRPr="002929A7">
              <w:rPr>
                <w:i/>
                <w:iCs/>
              </w:rPr>
              <w:t xml:space="preserve">– </w:t>
            </w:r>
            <w:r w:rsidRPr="00811F4A">
              <w:rPr>
                <w:i/>
                <w:iCs/>
                <w:szCs w:val="28"/>
              </w:rPr>
              <w:t>Старт. Первые шаги развития Ситуационного центра в контуре функционального направления «Обеспечение безопасности» ПАО НЛМК</w:t>
            </w:r>
          </w:p>
          <w:p w14:paraId="5AC22598" w14:textId="77777777" w:rsidR="002F135D" w:rsidRPr="002929A7" w:rsidRDefault="002F135D" w:rsidP="002F135D">
            <w:pPr>
              <w:ind w:left="748" w:right="174"/>
              <w:jc w:val="both"/>
              <w:rPr>
                <w:szCs w:val="28"/>
              </w:rPr>
            </w:pPr>
          </w:p>
          <w:p w14:paraId="6529308E" w14:textId="77777777" w:rsidR="002F135D" w:rsidRPr="002929A7" w:rsidRDefault="002F135D" w:rsidP="002F135D">
            <w:pPr>
              <w:pStyle w:val="a5"/>
              <w:numPr>
                <w:ilvl w:val="0"/>
                <w:numId w:val="6"/>
              </w:numPr>
              <w:ind w:left="748" w:right="174"/>
              <w:jc w:val="both"/>
              <w:rPr>
                <w:i/>
                <w:iCs/>
                <w:szCs w:val="28"/>
              </w:rPr>
            </w:pPr>
            <w:r w:rsidRPr="002929A7">
              <w:rPr>
                <w:szCs w:val="28"/>
              </w:rPr>
              <w:t>Ляшенко Се</w:t>
            </w:r>
            <w:r w:rsidR="00D3669F">
              <w:rPr>
                <w:szCs w:val="28"/>
              </w:rPr>
              <w:t>ргей Владимирович, заместитель д</w:t>
            </w:r>
            <w:r w:rsidRPr="002929A7">
              <w:rPr>
                <w:szCs w:val="28"/>
              </w:rPr>
              <w:t xml:space="preserve">иректора по совершенствованию и развитию производственной деятельности, Заполярный транспортный филиал ПАО «ГМК «Норильский никель» </w:t>
            </w:r>
            <w:r w:rsidRPr="002929A7">
              <w:rPr>
                <w:i/>
                <w:iCs/>
              </w:rPr>
              <w:t>–</w:t>
            </w:r>
            <w:r w:rsidR="00D3669F">
              <w:rPr>
                <w:i/>
                <w:iCs/>
              </w:rPr>
              <w:t xml:space="preserve"> </w:t>
            </w:r>
            <w:r w:rsidRPr="002929A7">
              <w:rPr>
                <w:i/>
                <w:iCs/>
                <w:szCs w:val="28"/>
              </w:rPr>
              <w:t>Ситуационный центр как инструмент эффективного управления портом</w:t>
            </w:r>
          </w:p>
          <w:p w14:paraId="78389D7C" w14:textId="77777777" w:rsidR="002F135D" w:rsidRPr="002929A7" w:rsidRDefault="002F135D" w:rsidP="002F135D">
            <w:pPr>
              <w:ind w:left="748" w:right="174"/>
              <w:jc w:val="both"/>
              <w:rPr>
                <w:szCs w:val="28"/>
              </w:rPr>
            </w:pPr>
          </w:p>
          <w:p w14:paraId="2EFE9F73" w14:textId="4C3F2AED" w:rsidR="002F135D" w:rsidRPr="002929A7" w:rsidRDefault="00086EE4" w:rsidP="002F135D">
            <w:pPr>
              <w:pStyle w:val="a5"/>
              <w:numPr>
                <w:ilvl w:val="0"/>
                <w:numId w:val="6"/>
              </w:numPr>
              <w:ind w:left="748" w:right="174"/>
              <w:jc w:val="both"/>
              <w:rPr>
                <w:szCs w:val="28"/>
              </w:rPr>
            </w:pPr>
            <w:r>
              <w:t>Муравьев Николай Григорьевич, д</w:t>
            </w:r>
            <w:r w:rsidRPr="00086EE4">
              <w:t xml:space="preserve">иректор по работе с государственными проектами </w:t>
            </w:r>
            <w:proofErr w:type="spellStart"/>
            <w:r w:rsidRPr="00086EE4">
              <w:t>Polymedia</w:t>
            </w:r>
            <w:proofErr w:type="spellEnd"/>
            <w:r>
              <w:t xml:space="preserve"> </w:t>
            </w:r>
            <w:r w:rsidRPr="002E20FF">
              <w:rPr>
                <w:i/>
                <w:iCs/>
              </w:rPr>
              <w:t xml:space="preserve">– </w:t>
            </w:r>
            <w:r w:rsidRPr="00086EE4">
              <w:rPr>
                <w:i/>
                <w:iCs/>
              </w:rPr>
              <w:t>Корпоративный центр управления. Актуальные вопросы</w:t>
            </w:r>
          </w:p>
          <w:p w14:paraId="7937CCED" w14:textId="77777777" w:rsidR="002F135D" w:rsidRPr="002929A7" w:rsidRDefault="002F135D" w:rsidP="002F135D">
            <w:pPr>
              <w:ind w:left="748" w:right="174"/>
              <w:jc w:val="both"/>
              <w:rPr>
                <w:szCs w:val="28"/>
              </w:rPr>
            </w:pPr>
          </w:p>
          <w:p w14:paraId="6CBD8B3E" w14:textId="77777777" w:rsidR="002F135D" w:rsidRPr="002929A7" w:rsidRDefault="002F135D" w:rsidP="002F135D">
            <w:pPr>
              <w:pStyle w:val="a5"/>
              <w:numPr>
                <w:ilvl w:val="0"/>
                <w:numId w:val="6"/>
              </w:numPr>
              <w:ind w:left="748" w:right="174"/>
              <w:jc w:val="both"/>
              <w:rPr>
                <w:szCs w:val="28"/>
              </w:rPr>
            </w:pPr>
            <w:proofErr w:type="spellStart"/>
            <w:r w:rsidRPr="002929A7">
              <w:rPr>
                <w:szCs w:val="28"/>
              </w:rPr>
              <w:t>Евсин</w:t>
            </w:r>
            <w:proofErr w:type="spellEnd"/>
            <w:r w:rsidRPr="002929A7">
              <w:rPr>
                <w:szCs w:val="28"/>
              </w:rPr>
              <w:t xml:space="preserve"> Александр Вячеславович, заместитель руководителя учреждения — начальник ситуационного центра, ГКУ ЦОДД </w:t>
            </w:r>
            <w:r w:rsidRPr="002929A7">
              <w:rPr>
                <w:i/>
                <w:iCs/>
              </w:rPr>
              <w:t xml:space="preserve">– </w:t>
            </w:r>
            <w:r w:rsidRPr="002929A7">
              <w:rPr>
                <w:i/>
                <w:iCs/>
                <w:szCs w:val="28"/>
              </w:rPr>
              <w:t>Использование инновационных информационных технологий в деятельности СЦ</w:t>
            </w:r>
          </w:p>
          <w:p w14:paraId="3E93C023" w14:textId="77777777" w:rsidR="002F135D" w:rsidRPr="002929A7" w:rsidRDefault="002F135D" w:rsidP="002F135D">
            <w:pPr>
              <w:ind w:left="748" w:right="174"/>
              <w:jc w:val="both"/>
              <w:rPr>
                <w:szCs w:val="28"/>
              </w:rPr>
            </w:pPr>
          </w:p>
          <w:p w14:paraId="14602FC8" w14:textId="141EA5D6" w:rsidR="002F135D" w:rsidRPr="002E20FF" w:rsidRDefault="002F135D" w:rsidP="002E20FF">
            <w:pPr>
              <w:pStyle w:val="a5"/>
              <w:numPr>
                <w:ilvl w:val="0"/>
                <w:numId w:val="6"/>
              </w:numPr>
              <w:ind w:right="174"/>
              <w:jc w:val="both"/>
              <w:rPr>
                <w:szCs w:val="28"/>
              </w:rPr>
            </w:pPr>
            <w:r w:rsidRPr="002E20FF">
              <w:rPr>
                <w:szCs w:val="28"/>
              </w:rPr>
              <w:lastRenderedPageBreak/>
              <w:t>Жирков Олег Александрович, главный аналитик, Научно-исследовательск</w:t>
            </w:r>
            <w:r w:rsidR="00D3669F" w:rsidRPr="002E20FF">
              <w:rPr>
                <w:szCs w:val="28"/>
              </w:rPr>
              <w:t>ий</w:t>
            </w:r>
            <w:r w:rsidRPr="002E20FF">
              <w:rPr>
                <w:szCs w:val="28"/>
              </w:rPr>
              <w:t xml:space="preserve"> центр Ассоциации малых и средних городов России </w:t>
            </w:r>
            <w:r w:rsidRPr="002E20FF">
              <w:rPr>
                <w:i/>
                <w:iCs/>
              </w:rPr>
              <w:t xml:space="preserve">– </w:t>
            </w:r>
            <w:r w:rsidR="002E20FF" w:rsidRPr="002E20FF">
              <w:rPr>
                <w:i/>
                <w:iCs/>
              </w:rPr>
              <w:t xml:space="preserve">Программно-аппаратное обеспечение на ситуационном центре для игротехнической поддержки </w:t>
            </w:r>
            <w:proofErr w:type="spellStart"/>
            <w:r w:rsidR="002E20FF" w:rsidRPr="002E20FF">
              <w:rPr>
                <w:i/>
                <w:iCs/>
              </w:rPr>
              <w:t>мыследеятельности</w:t>
            </w:r>
            <w:proofErr w:type="spellEnd"/>
            <w:r w:rsidR="002E20FF" w:rsidRPr="002E20FF">
              <w:rPr>
                <w:i/>
                <w:iCs/>
              </w:rPr>
              <w:t xml:space="preserve"> в процессе оценки вариантов решений слабоструктурированной проблемной ситуации на технологиях стратегического техно-театра</w:t>
            </w:r>
          </w:p>
          <w:p w14:paraId="4915CC2B" w14:textId="77777777" w:rsidR="002F135D" w:rsidRDefault="002F135D" w:rsidP="002F135D">
            <w:pPr>
              <w:ind w:left="748" w:right="174"/>
              <w:jc w:val="both"/>
            </w:pPr>
          </w:p>
        </w:tc>
      </w:tr>
      <w:tr w:rsidR="00B92D2E" w14:paraId="484CC9AC" w14:textId="77777777" w:rsidTr="002929A7">
        <w:trPr>
          <w:trHeight w:val="703"/>
        </w:trPr>
        <w:tc>
          <w:tcPr>
            <w:tcW w:w="10915" w:type="dxa"/>
          </w:tcPr>
          <w:p w14:paraId="7E3DB18B" w14:textId="77777777" w:rsidR="00607888" w:rsidRDefault="00607888" w:rsidP="00B92D2E">
            <w:pPr>
              <w:jc w:val="center"/>
              <w:rPr>
                <w:b/>
                <w:bCs/>
                <w:szCs w:val="28"/>
              </w:rPr>
            </w:pPr>
          </w:p>
          <w:p w14:paraId="1FD10A8C" w14:textId="77777777" w:rsidR="00B92D2E" w:rsidRPr="00332B87" w:rsidRDefault="00B92D2E" w:rsidP="00B92D2E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Секция</w:t>
            </w:r>
            <w:r>
              <w:rPr>
                <w:b/>
                <w:bCs/>
                <w:szCs w:val="28"/>
              </w:rPr>
              <w:t xml:space="preserve"> 2</w:t>
            </w:r>
          </w:p>
          <w:p w14:paraId="318E69D0" w14:textId="77777777" w:rsidR="00B92D2E" w:rsidRPr="00332B87" w:rsidRDefault="00B92D2E" w:rsidP="00B92D2E">
            <w:pPr>
              <w:jc w:val="center"/>
              <w:rPr>
                <w:b/>
                <w:bCs/>
                <w:szCs w:val="28"/>
              </w:rPr>
            </w:pPr>
            <w:r w:rsidRPr="00332B87">
              <w:rPr>
                <w:b/>
                <w:bCs/>
                <w:szCs w:val="28"/>
              </w:rPr>
              <w:t>Ситуационные центры в региональных органах власти и муниципалитетах</w:t>
            </w:r>
          </w:p>
          <w:p w14:paraId="3F7E18F2" w14:textId="77777777" w:rsidR="00B92D2E" w:rsidRDefault="00B92D2E" w:rsidP="00B92D2E">
            <w:pPr>
              <w:jc w:val="center"/>
              <w:rPr>
                <w:szCs w:val="28"/>
              </w:rPr>
            </w:pPr>
            <w:r w:rsidRPr="00FD7F71">
              <w:rPr>
                <w:szCs w:val="28"/>
              </w:rPr>
              <w:t>14.</w:t>
            </w:r>
            <w:r>
              <w:rPr>
                <w:szCs w:val="28"/>
              </w:rPr>
              <w:t>3</w:t>
            </w:r>
            <w:r w:rsidRPr="00FD7F71">
              <w:rPr>
                <w:szCs w:val="28"/>
              </w:rPr>
              <w:t>0–1</w:t>
            </w:r>
            <w:r>
              <w:rPr>
                <w:szCs w:val="28"/>
              </w:rPr>
              <w:t>8</w:t>
            </w:r>
            <w:r w:rsidRPr="00FD7F71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FD7F71">
              <w:rPr>
                <w:szCs w:val="28"/>
              </w:rPr>
              <w:t>0</w:t>
            </w:r>
          </w:p>
          <w:p w14:paraId="638FC139" w14:textId="77777777" w:rsidR="002F135D" w:rsidRPr="00B219BE" w:rsidRDefault="002F135D" w:rsidP="00B92D2E">
            <w:pPr>
              <w:jc w:val="center"/>
              <w:rPr>
                <w:szCs w:val="28"/>
              </w:rPr>
            </w:pPr>
          </w:p>
          <w:p w14:paraId="1CF48239" w14:textId="77777777" w:rsidR="00607888" w:rsidRPr="002F135D" w:rsidRDefault="00607888" w:rsidP="00607888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proofErr w:type="spellStart"/>
            <w:r>
              <w:t>Сытник</w:t>
            </w:r>
            <w:proofErr w:type="spellEnd"/>
            <w:r>
              <w:t xml:space="preserve"> Андрей Сергеевич, председатель комитета цифрового развития Ленинградской области </w:t>
            </w:r>
            <w:r w:rsidRPr="002F135D">
              <w:rPr>
                <w:i/>
                <w:iCs/>
              </w:rPr>
              <w:t>– Ситуационный центр как инструмент управления данными в регионе</w:t>
            </w:r>
            <w:r w:rsidR="00D3669F">
              <w:rPr>
                <w:i/>
                <w:iCs/>
              </w:rPr>
              <w:t xml:space="preserve"> и агрегатор сервисных функций п</w:t>
            </w:r>
            <w:r w:rsidRPr="002F135D">
              <w:rPr>
                <w:i/>
                <w:iCs/>
              </w:rPr>
              <w:t>равительства региона</w:t>
            </w:r>
          </w:p>
          <w:p w14:paraId="6B34885D" w14:textId="77777777" w:rsidR="00607888" w:rsidRDefault="00607888" w:rsidP="00607888">
            <w:pPr>
              <w:ind w:right="174"/>
              <w:jc w:val="both"/>
            </w:pPr>
          </w:p>
          <w:p w14:paraId="603BF54F" w14:textId="0E7B35A8" w:rsidR="003217F5" w:rsidRPr="002E20FF" w:rsidRDefault="002E20FF" w:rsidP="00086EE4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r>
              <w:t xml:space="preserve">Муравьев Николай Григорьевич, </w:t>
            </w:r>
            <w:r w:rsidR="00086EE4">
              <w:t>д</w:t>
            </w:r>
            <w:r w:rsidR="00086EE4" w:rsidRPr="00086EE4">
              <w:t xml:space="preserve">иректор по работе с государственными проектами </w:t>
            </w:r>
            <w:proofErr w:type="spellStart"/>
            <w:r w:rsidR="00086EE4" w:rsidRPr="00086EE4">
              <w:t>Polymedia</w:t>
            </w:r>
            <w:proofErr w:type="spellEnd"/>
            <w:r>
              <w:t xml:space="preserve"> </w:t>
            </w:r>
            <w:r w:rsidRPr="002E20FF">
              <w:rPr>
                <w:i/>
                <w:iCs/>
              </w:rPr>
              <w:t>– Сценарное прогнозирование и управление на основе данных в Ситуационных центрах</w:t>
            </w:r>
          </w:p>
          <w:p w14:paraId="7C6306E9" w14:textId="77777777" w:rsidR="002E20FF" w:rsidRDefault="002E20FF" w:rsidP="002E20FF">
            <w:pPr>
              <w:ind w:right="174"/>
              <w:jc w:val="both"/>
            </w:pPr>
          </w:p>
          <w:p w14:paraId="773EB80E" w14:textId="77777777" w:rsidR="003217F5" w:rsidRDefault="003217F5" w:rsidP="003217F5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r>
              <w:t>Разумовский</w:t>
            </w:r>
            <w:r w:rsidR="00D3669F">
              <w:t xml:space="preserve"> Дмитрий Олегович, заместитель г</w:t>
            </w:r>
            <w:r>
              <w:t xml:space="preserve">убернатора Калужской области, руководитель министерства цифрового развития </w:t>
            </w:r>
            <w:r w:rsidR="00EB0800">
              <w:rPr>
                <w:i/>
                <w:iCs/>
              </w:rPr>
              <w:t>– Ситуационный центр г</w:t>
            </w:r>
            <w:r w:rsidRPr="00607888">
              <w:rPr>
                <w:i/>
                <w:iCs/>
              </w:rPr>
              <w:t>убернатора – ключевой инструмент управления регионом на основе данных</w:t>
            </w:r>
          </w:p>
          <w:p w14:paraId="3C27E18E" w14:textId="77777777" w:rsidR="003217F5" w:rsidRDefault="003217F5" w:rsidP="003217F5">
            <w:pPr>
              <w:ind w:left="606" w:right="174"/>
              <w:jc w:val="both"/>
            </w:pPr>
          </w:p>
          <w:p w14:paraId="6104D0C9" w14:textId="77777777" w:rsidR="00607888" w:rsidRPr="002F135D" w:rsidRDefault="00607888" w:rsidP="00607888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proofErr w:type="spellStart"/>
            <w:r>
              <w:t>Урнышев</w:t>
            </w:r>
            <w:proofErr w:type="spellEnd"/>
            <w:r>
              <w:t xml:space="preserve"> Роман Валерьевич, заместитель руководителя Департамента информационных технологий города Москвы </w:t>
            </w:r>
            <w:r w:rsidRPr="00B92D2E">
              <w:rPr>
                <w:i/>
                <w:iCs/>
              </w:rPr>
              <w:t>– АИС Центр управления КГХ: от ситуационного реагирования до управления комплексом</w:t>
            </w:r>
          </w:p>
          <w:p w14:paraId="10CAA4CF" w14:textId="77777777" w:rsidR="00607888" w:rsidRDefault="00607888" w:rsidP="00607888">
            <w:pPr>
              <w:pStyle w:val="a5"/>
            </w:pPr>
          </w:p>
          <w:p w14:paraId="4921615B" w14:textId="77777777" w:rsidR="003217F5" w:rsidRDefault="003217F5" w:rsidP="003217F5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proofErr w:type="spellStart"/>
            <w:r>
              <w:t>Гришковский</w:t>
            </w:r>
            <w:proofErr w:type="spellEnd"/>
            <w:r>
              <w:t xml:space="preserve"> Артем Анатольевич, коммерческий директор компании «Доверенная среда» </w:t>
            </w:r>
            <w:r w:rsidRPr="00B92D2E">
              <w:rPr>
                <w:i/>
                <w:iCs/>
              </w:rPr>
              <w:t>– Информационно-аналитические системы ситуационного управления на платформе «</w:t>
            </w:r>
            <w:proofErr w:type="spellStart"/>
            <w:r w:rsidRPr="00B92D2E">
              <w:rPr>
                <w:i/>
                <w:iCs/>
              </w:rPr>
              <w:t>Триафлай</w:t>
            </w:r>
            <w:proofErr w:type="spellEnd"/>
            <w:r w:rsidRPr="00B92D2E">
              <w:rPr>
                <w:i/>
                <w:iCs/>
              </w:rPr>
              <w:t>»</w:t>
            </w:r>
          </w:p>
          <w:p w14:paraId="20A0B6D4" w14:textId="77777777" w:rsidR="003217F5" w:rsidRDefault="003217F5" w:rsidP="003217F5">
            <w:pPr>
              <w:ind w:left="606" w:right="174"/>
              <w:jc w:val="both"/>
            </w:pPr>
          </w:p>
          <w:p w14:paraId="5092A387" w14:textId="093B3385" w:rsidR="00B92D2E" w:rsidRDefault="00B92D2E" w:rsidP="002F135D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r>
              <w:t>Микша Виктория Иосифовна, начальник отдела обеспечения функционирования Ситуационного центра, Г</w:t>
            </w:r>
            <w:r w:rsidR="00894BA0">
              <w:t>К</w:t>
            </w:r>
            <w:r>
              <w:t xml:space="preserve">У Сахалинской области «Центр региональной цифровой трансформации» </w:t>
            </w:r>
            <w:r w:rsidRPr="00B92D2E">
              <w:rPr>
                <w:i/>
                <w:iCs/>
              </w:rPr>
              <w:t>– Управление регионом на основе данных через ситуационный центр</w:t>
            </w:r>
          </w:p>
          <w:p w14:paraId="24985AF2" w14:textId="77777777" w:rsidR="00B92D2E" w:rsidRDefault="00B92D2E" w:rsidP="002F135D">
            <w:pPr>
              <w:ind w:left="606" w:right="174"/>
              <w:jc w:val="both"/>
            </w:pPr>
          </w:p>
          <w:p w14:paraId="03E5B4C8" w14:textId="77777777" w:rsidR="00B92D2E" w:rsidRPr="00607888" w:rsidRDefault="00B92D2E" w:rsidP="002F135D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r>
              <w:t>Маслаков Иван Васильевич, начальник отдела технического сопровождения и развития информацион</w:t>
            </w:r>
            <w:r w:rsidR="00EB0800">
              <w:t>ных систем, Ситуационный центр г</w:t>
            </w:r>
            <w:r>
              <w:t xml:space="preserve">убернатора Хабаровского края </w:t>
            </w:r>
            <w:r w:rsidRPr="00B92D2E">
              <w:rPr>
                <w:i/>
                <w:iCs/>
              </w:rPr>
              <w:t>– Роль и место СЦ губернатора края в выполнении мероприятий частичной мобилизации</w:t>
            </w:r>
          </w:p>
          <w:p w14:paraId="1E551F58" w14:textId="77777777" w:rsidR="00607888" w:rsidRDefault="00607888" w:rsidP="00607888">
            <w:pPr>
              <w:ind w:right="174"/>
              <w:jc w:val="both"/>
            </w:pPr>
          </w:p>
          <w:p w14:paraId="42A03FC5" w14:textId="77777777" w:rsidR="003217F5" w:rsidRDefault="003217F5" w:rsidP="003217F5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proofErr w:type="spellStart"/>
            <w:r>
              <w:t>Гнедаш</w:t>
            </w:r>
            <w:proofErr w:type="spellEnd"/>
            <w:r>
              <w:t xml:space="preserve"> Татьяна Геннадьевна, директор ГБУ ВО «Центр информационных технологий Волгоградской области» </w:t>
            </w:r>
            <w:r w:rsidRPr="00B92D2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EB0800">
              <w:rPr>
                <w:i/>
                <w:iCs/>
              </w:rPr>
              <w:t>Ситуационный центр г</w:t>
            </w:r>
            <w:r w:rsidRPr="00B92D2E">
              <w:rPr>
                <w:i/>
                <w:iCs/>
              </w:rPr>
              <w:t>убернатора Волгоградской области. Применение аналитических инструментов в мониторинге актуальных вопросов региона</w:t>
            </w:r>
          </w:p>
          <w:p w14:paraId="18BB4960" w14:textId="77777777" w:rsidR="003217F5" w:rsidRDefault="003217F5" w:rsidP="003217F5">
            <w:pPr>
              <w:ind w:left="606" w:right="174"/>
              <w:jc w:val="both"/>
            </w:pPr>
          </w:p>
          <w:p w14:paraId="63FAB56D" w14:textId="77777777" w:rsidR="003217F5" w:rsidRDefault="003217F5" w:rsidP="003217F5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r>
              <w:lastRenderedPageBreak/>
              <w:t xml:space="preserve">Коваленко Яна Анатольевна, директор проектов Центра цифрового развития, АНО «Агентство стратегических инициатив по продвижению новых проектов» </w:t>
            </w:r>
            <w:r w:rsidRPr="00B92D2E">
              <w:rPr>
                <w:i/>
                <w:iCs/>
              </w:rPr>
              <w:t xml:space="preserve">– Региональный </w:t>
            </w:r>
            <w:proofErr w:type="spellStart"/>
            <w:r w:rsidRPr="00B92D2E">
              <w:rPr>
                <w:i/>
                <w:iCs/>
              </w:rPr>
              <w:t>дашборд</w:t>
            </w:r>
            <w:proofErr w:type="spellEnd"/>
            <w:r w:rsidRPr="00B92D2E">
              <w:rPr>
                <w:i/>
                <w:iCs/>
              </w:rPr>
              <w:t xml:space="preserve"> АСИ</w:t>
            </w:r>
          </w:p>
          <w:p w14:paraId="240EF05D" w14:textId="77777777" w:rsidR="003217F5" w:rsidRDefault="003217F5" w:rsidP="003217F5">
            <w:pPr>
              <w:ind w:left="606" w:right="174"/>
              <w:jc w:val="both"/>
            </w:pPr>
          </w:p>
          <w:p w14:paraId="6C27EA7C" w14:textId="77777777" w:rsidR="003217F5" w:rsidRDefault="003217F5" w:rsidP="003217F5">
            <w:pPr>
              <w:pStyle w:val="a5"/>
              <w:numPr>
                <w:ilvl w:val="0"/>
                <w:numId w:val="7"/>
              </w:numPr>
              <w:ind w:left="606" w:right="174"/>
              <w:jc w:val="both"/>
            </w:pPr>
            <w:r>
              <w:t xml:space="preserve">Григорьев Петр Владимирович, руководитель ситуационного центра ЦЭМИ РАН </w:t>
            </w:r>
            <w:r w:rsidRPr="00B92D2E">
              <w:rPr>
                <w:i/>
                <w:iCs/>
              </w:rPr>
              <w:t>– Научный центр компетенции ЦЭМИ РАН и центры управления регионами: опыт и перспективы совместной работы</w:t>
            </w:r>
          </w:p>
          <w:p w14:paraId="03BEC308" w14:textId="77777777" w:rsidR="002F135D" w:rsidRPr="002F135D" w:rsidRDefault="002F135D" w:rsidP="000E3E28">
            <w:pPr>
              <w:ind w:right="174"/>
              <w:jc w:val="both"/>
            </w:pPr>
          </w:p>
        </w:tc>
      </w:tr>
      <w:tr w:rsidR="00FE47A7" w14:paraId="004ADFC6" w14:textId="77777777" w:rsidTr="002929A7">
        <w:trPr>
          <w:trHeight w:val="703"/>
        </w:trPr>
        <w:tc>
          <w:tcPr>
            <w:tcW w:w="10915" w:type="dxa"/>
          </w:tcPr>
          <w:p w14:paraId="44E19510" w14:textId="77777777" w:rsidR="00FE47A7" w:rsidRDefault="00FE47A7" w:rsidP="00383B5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Подведение итогов</w:t>
            </w:r>
          </w:p>
          <w:p w14:paraId="1D206EE4" w14:textId="77777777" w:rsidR="00FE47A7" w:rsidRDefault="00FE47A7" w:rsidP="00EB0800">
            <w:pPr>
              <w:jc w:val="center"/>
            </w:pPr>
            <w:r w:rsidRPr="00F930B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930B4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F930B4">
              <w:rPr>
                <w:szCs w:val="28"/>
              </w:rPr>
              <w:t>0</w:t>
            </w:r>
            <w:r w:rsidR="00EB0800" w:rsidRPr="00EB0800">
              <w:rPr>
                <w:iCs/>
              </w:rPr>
              <w:t>–</w:t>
            </w:r>
            <w:r w:rsidRPr="00EB0800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930B4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</w:p>
        </w:tc>
      </w:tr>
      <w:tr w:rsidR="00FE47A7" w14:paraId="71DFA300" w14:textId="77777777" w:rsidTr="002929A7">
        <w:trPr>
          <w:trHeight w:val="703"/>
        </w:trPr>
        <w:tc>
          <w:tcPr>
            <w:tcW w:w="10915" w:type="dxa"/>
          </w:tcPr>
          <w:p w14:paraId="53775238" w14:textId="77777777" w:rsidR="00FE47A7" w:rsidRDefault="00FE47A7" w:rsidP="00383B5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Фуршет</w:t>
            </w:r>
          </w:p>
          <w:p w14:paraId="239A1D64" w14:textId="77777777" w:rsidR="00FE47A7" w:rsidRDefault="00FE47A7" w:rsidP="00383B5F">
            <w:pPr>
              <w:jc w:val="center"/>
              <w:rPr>
                <w:szCs w:val="28"/>
              </w:rPr>
            </w:pPr>
            <w:r w:rsidRPr="004D7043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4D7043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="00EB0800" w:rsidRPr="00EB0800">
              <w:rPr>
                <w:iCs/>
              </w:rPr>
              <w:t>–</w:t>
            </w:r>
            <w:r>
              <w:rPr>
                <w:szCs w:val="28"/>
              </w:rPr>
              <w:t>20</w:t>
            </w:r>
            <w:r w:rsidRPr="004D7043">
              <w:rPr>
                <w:szCs w:val="28"/>
              </w:rPr>
              <w:t>.00</w:t>
            </w:r>
          </w:p>
          <w:p w14:paraId="6A664E88" w14:textId="77777777" w:rsidR="00FE47A7" w:rsidRDefault="00FE47A7" w:rsidP="00383B5F"/>
        </w:tc>
      </w:tr>
    </w:tbl>
    <w:p w14:paraId="2B7D30E9" w14:textId="77777777" w:rsidR="00FE47A7" w:rsidRDefault="00FE47A7"/>
    <w:sectPr w:rsidR="00FE47A7" w:rsidSect="008114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B0E"/>
    <w:multiLevelType w:val="hybridMultilevel"/>
    <w:tmpl w:val="9CECA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5DE0"/>
    <w:multiLevelType w:val="hybridMultilevel"/>
    <w:tmpl w:val="2DD0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5181"/>
    <w:multiLevelType w:val="hybridMultilevel"/>
    <w:tmpl w:val="F1FC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350D"/>
    <w:multiLevelType w:val="hybridMultilevel"/>
    <w:tmpl w:val="E37E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B4335"/>
    <w:multiLevelType w:val="hybridMultilevel"/>
    <w:tmpl w:val="01407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44C71"/>
    <w:multiLevelType w:val="hybridMultilevel"/>
    <w:tmpl w:val="464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868"/>
    <w:multiLevelType w:val="hybridMultilevel"/>
    <w:tmpl w:val="E96E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BC"/>
    <w:rsid w:val="00086EE4"/>
    <w:rsid w:val="000A1401"/>
    <w:rsid w:val="000E3E28"/>
    <w:rsid w:val="001702E5"/>
    <w:rsid w:val="00181664"/>
    <w:rsid w:val="002929A7"/>
    <w:rsid w:val="002E20FF"/>
    <w:rsid w:val="002F135D"/>
    <w:rsid w:val="00313692"/>
    <w:rsid w:val="003217F5"/>
    <w:rsid w:val="00503931"/>
    <w:rsid w:val="00547D54"/>
    <w:rsid w:val="005504BC"/>
    <w:rsid w:val="00607888"/>
    <w:rsid w:val="006619EC"/>
    <w:rsid w:val="00710753"/>
    <w:rsid w:val="00811484"/>
    <w:rsid w:val="00811F4A"/>
    <w:rsid w:val="00894BA0"/>
    <w:rsid w:val="008A4B13"/>
    <w:rsid w:val="009A0795"/>
    <w:rsid w:val="00A1584D"/>
    <w:rsid w:val="00B2185C"/>
    <w:rsid w:val="00B36785"/>
    <w:rsid w:val="00B92D2E"/>
    <w:rsid w:val="00D3669F"/>
    <w:rsid w:val="00D92D01"/>
    <w:rsid w:val="00DC39C0"/>
    <w:rsid w:val="00EA642B"/>
    <w:rsid w:val="00EB0800"/>
    <w:rsid w:val="00F5586E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69C1"/>
  <w15:docId w15:val="{FF7A8671-019A-4B39-AFA5-AAB8CA1E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4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50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2022-11-28T09:32:00Z</dcterms:created>
  <dcterms:modified xsi:type="dcterms:W3CDTF">2022-11-28T10:31:00Z</dcterms:modified>
</cp:coreProperties>
</file>